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5AAD" w:rsidRPr="00824E31" w:rsidRDefault="009B5AAD" w:rsidP="009B5AAD">
      <w:pPr>
        <w:spacing w:after="0" w:line="240" w:lineRule="auto"/>
        <w:ind w:left="-540"/>
        <w:rPr>
          <w:rFonts w:ascii="Times New Roman" w:eastAsia="MS Mincho" w:hAnsi="Times New Roman" w:cs="Times New Roman"/>
          <w:sz w:val="32"/>
          <w:szCs w:val="32"/>
          <w:lang w:val="uk-UA" w:eastAsia="ja-JP"/>
        </w:rPr>
      </w:pPr>
    </w:p>
    <w:p w:rsidR="009B5AAD" w:rsidRDefault="009B5AAD" w:rsidP="009B5AAD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val="uk-UA"/>
        </w:rPr>
      </w:pPr>
    </w:p>
    <w:p w:rsidR="009B5AAD" w:rsidRPr="006247DA" w:rsidRDefault="009B5AAD" w:rsidP="009B5AAD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val="uk-UA"/>
        </w:rPr>
      </w:pPr>
      <w:r w:rsidRPr="006247DA">
        <w:rPr>
          <w:rFonts w:ascii="Times New Roman" w:hAnsi="Times New Roman"/>
          <w:b/>
          <w:sz w:val="40"/>
          <w:szCs w:val="40"/>
          <w:lang w:val="uk-UA"/>
        </w:rPr>
        <w:t>Календарно-тематичне планування</w:t>
      </w:r>
    </w:p>
    <w:p w:rsidR="009B5AAD" w:rsidRPr="00FE3197" w:rsidRDefault="009B5AAD" w:rsidP="009B5AA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B5AAD" w:rsidRDefault="009B5AAD" w:rsidP="009B5AA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6247DA">
        <w:rPr>
          <w:rFonts w:ascii="Times New Roman" w:hAnsi="Times New Roman"/>
          <w:b/>
          <w:sz w:val="32"/>
          <w:szCs w:val="32"/>
          <w:lang w:val="uk-UA"/>
        </w:rPr>
        <w:t xml:space="preserve">уроків з </w:t>
      </w:r>
      <w:r w:rsidR="005858D2">
        <w:rPr>
          <w:rFonts w:ascii="Times New Roman" w:hAnsi="Times New Roman"/>
          <w:b/>
          <w:i/>
          <w:sz w:val="32"/>
          <w:szCs w:val="32"/>
          <w:lang w:val="uk-UA"/>
        </w:rPr>
        <w:t>гео</w:t>
      </w:r>
      <w:r w:rsidR="00567495">
        <w:rPr>
          <w:rFonts w:ascii="Times New Roman" w:hAnsi="Times New Roman"/>
          <w:b/>
          <w:i/>
          <w:sz w:val="32"/>
          <w:szCs w:val="32"/>
          <w:lang w:val="uk-UA"/>
        </w:rPr>
        <w:t>м</w:t>
      </w:r>
      <w:r w:rsidR="005858D2">
        <w:rPr>
          <w:rFonts w:ascii="Times New Roman" w:hAnsi="Times New Roman"/>
          <w:b/>
          <w:i/>
          <w:sz w:val="32"/>
          <w:szCs w:val="32"/>
          <w:lang w:val="uk-UA"/>
        </w:rPr>
        <w:t>етрії</w:t>
      </w:r>
    </w:p>
    <w:p w:rsidR="009B5AAD" w:rsidRDefault="009B5AAD" w:rsidP="009B5AA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9B5AAD" w:rsidRPr="006247DA" w:rsidRDefault="009B5AAD" w:rsidP="009B5AA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6247DA">
        <w:rPr>
          <w:rFonts w:ascii="Times New Roman" w:hAnsi="Times New Roman"/>
          <w:b/>
          <w:sz w:val="32"/>
          <w:szCs w:val="32"/>
          <w:lang w:val="uk-UA"/>
        </w:rPr>
        <w:t>на 202</w:t>
      </w:r>
      <w:r w:rsidR="001306DB">
        <w:rPr>
          <w:rFonts w:ascii="Times New Roman" w:hAnsi="Times New Roman"/>
          <w:b/>
          <w:sz w:val="32"/>
          <w:szCs w:val="32"/>
          <w:lang w:val="uk-UA"/>
        </w:rPr>
        <w:t>4</w:t>
      </w:r>
      <w:r w:rsidRPr="006247DA">
        <w:rPr>
          <w:rFonts w:ascii="Times New Roman" w:hAnsi="Times New Roman"/>
          <w:b/>
          <w:sz w:val="32"/>
          <w:szCs w:val="32"/>
          <w:lang w:val="uk-UA"/>
        </w:rPr>
        <w:t>/202</w:t>
      </w:r>
      <w:r w:rsidR="001306DB">
        <w:rPr>
          <w:rFonts w:ascii="Times New Roman" w:hAnsi="Times New Roman"/>
          <w:b/>
          <w:sz w:val="32"/>
          <w:szCs w:val="32"/>
          <w:lang w:val="uk-UA"/>
        </w:rPr>
        <w:t>5</w:t>
      </w:r>
      <w:r w:rsidRPr="006247DA">
        <w:rPr>
          <w:rFonts w:ascii="Times New Roman" w:hAnsi="Times New Roman"/>
          <w:b/>
          <w:sz w:val="32"/>
          <w:szCs w:val="32"/>
          <w:lang w:val="uk-UA"/>
        </w:rPr>
        <w:t xml:space="preserve"> навчальний рік</w:t>
      </w:r>
    </w:p>
    <w:p w:rsidR="009B5AAD" w:rsidRPr="00FE3197" w:rsidRDefault="009B5AAD" w:rsidP="009B5AAD">
      <w:pPr>
        <w:spacing w:after="0" w:line="240" w:lineRule="auto"/>
        <w:rPr>
          <w:rFonts w:ascii="Times New Roman" w:hAnsi="Times New Roman"/>
          <w:lang w:val="uk-UA"/>
        </w:rPr>
      </w:pPr>
    </w:p>
    <w:p w:rsidR="009B5AAD" w:rsidRDefault="009B5AAD" w:rsidP="009B5AAD">
      <w:pPr>
        <w:spacing w:after="0" w:line="240" w:lineRule="auto"/>
        <w:jc w:val="center"/>
        <w:rPr>
          <w:rFonts w:ascii="Times New Roman" w:hAnsi="Times New Roman"/>
          <w:lang w:val="uk-UA"/>
        </w:rPr>
      </w:pPr>
    </w:p>
    <w:p w:rsidR="009B5AAD" w:rsidRDefault="009B5AAD" w:rsidP="009B5AAD">
      <w:pPr>
        <w:spacing w:after="0" w:line="240" w:lineRule="auto"/>
        <w:rPr>
          <w:rFonts w:ascii="Times New Roman" w:hAnsi="Times New Roman"/>
          <w:lang w:val="uk-UA"/>
        </w:rPr>
      </w:pPr>
    </w:p>
    <w:p w:rsidR="009B5AAD" w:rsidRDefault="009B5AAD" w:rsidP="009B5AAD">
      <w:pPr>
        <w:spacing w:after="0" w:line="240" w:lineRule="auto"/>
        <w:rPr>
          <w:rFonts w:ascii="Times New Roman" w:hAnsi="Times New Roman"/>
          <w:lang w:val="uk-UA"/>
        </w:rPr>
      </w:pPr>
    </w:p>
    <w:p w:rsidR="009B5AAD" w:rsidRDefault="009B5AAD" w:rsidP="009B5AAD">
      <w:pPr>
        <w:spacing w:after="0" w:line="240" w:lineRule="auto"/>
        <w:rPr>
          <w:rFonts w:ascii="Times New Roman" w:hAnsi="Times New Roman"/>
          <w:lang w:val="uk-UA"/>
        </w:rPr>
      </w:pPr>
    </w:p>
    <w:p w:rsidR="009B5AAD" w:rsidRDefault="009B5AAD" w:rsidP="009B5AAD">
      <w:pPr>
        <w:spacing w:after="0" w:line="240" w:lineRule="auto"/>
        <w:rPr>
          <w:rFonts w:ascii="Times New Roman" w:hAnsi="Times New Roman"/>
          <w:lang w:val="uk-UA"/>
        </w:rPr>
      </w:pPr>
    </w:p>
    <w:p w:rsidR="009B5AAD" w:rsidRPr="00FE3197" w:rsidRDefault="009B5AAD" w:rsidP="009B5AAD">
      <w:pPr>
        <w:spacing w:after="0" w:line="240" w:lineRule="auto"/>
        <w:rPr>
          <w:rFonts w:ascii="Times New Roman" w:hAnsi="Times New Roman"/>
          <w:lang w:val="uk-UA"/>
        </w:rPr>
      </w:pPr>
    </w:p>
    <w:p w:rsidR="009B5AAD" w:rsidRPr="006247DA" w:rsidRDefault="009B5AAD" w:rsidP="009B5AA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247DA">
        <w:rPr>
          <w:rFonts w:ascii="Times New Roman" w:hAnsi="Times New Roman"/>
          <w:sz w:val="28"/>
          <w:szCs w:val="28"/>
          <w:lang w:val="uk-UA"/>
        </w:rPr>
        <w:t>Класи:</w:t>
      </w:r>
      <w:r w:rsidR="00F04A39">
        <w:rPr>
          <w:rFonts w:ascii="Times New Roman" w:hAnsi="Times New Roman"/>
          <w:sz w:val="28"/>
          <w:szCs w:val="28"/>
          <w:lang w:val="uk-UA"/>
        </w:rPr>
        <w:t>7</w:t>
      </w:r>
    </w:p>
    <w:p w:rsidR="009B5AAD" w:rsidRPr="006247DA" w:rsidRDefault="009B5AAD" w:rsidP="009B5AA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9B5AAD" w:rsidRPr="006247DA" w:rsidRDefault="009B5AAD" w:rsidP="009B5AA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9B5AAD" w:rsidRPr="006247DA" w:rsidRDefault="009B5AAD" w:rsidP="009B5AA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247DA">
        <w:rPr>
          <w:rFonts w:ascii="Times New Roman" w:hAnsi="Times New Roman"/>
          <w:sz w:val="28"/>
          <w:szCs w:val="28"/>
          <w:lang w:val="uk-UA"/>
        </w:rPr>
        <w:t>Кількість годин на тиждень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247DA">
        <w:rPr>
          <w:rFonts w:ascii="Times New Roman" w:hAnsi="Times New Roman"/>
          <w:sz w:val="28"/>
          <w:szCs w:val="28"/>
          <w:lang w:val="uk-UA"/>
        </w:rPr>
        <w:t xml:space="preserve">– 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6247DA">
        <w:rPr>
          <w:rFonts w:ascii="Times New Roman" w:hAnsi="Times New Roman"/>
          <w:sz w:val="28"/>
          <w:szCs w:val="28"/>
          <w:lang w:val="uk-UA"/>
        </w:rPr>
        <w:t xml:space="preserve">;  на рік – </w:t>
      </w:r>
      <w:r>
        <w:rPr>
          <w:rFonts w:ascii="Times New Roman" w:hAnsi="Times New Roman"/>
          <w:sz w:val="28"/>
          <w:szCs w:val="28"/>
          <w:lang w:val="uk-UA"/>
        </w:rPr>
        <w:t>70</w:t>
      </w:r>
      <w:r w:rsidRPr="006247D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B5AAD" w:rsidRPr="006247DA" w:rsidRDefault="009B5AAD" w:rsidP="009B5AA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9B5AAD" w:rsidRPr="006247DA" w:rsidRDefault="009B5AAD" w:rsidP="009B5AA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9B5AAD" w:rsidRPr="006247DA" w:rsidRDefault="009B5AAD" w:rsidP="009B5AAD">
      <w:pPr>
        <w:spacing w:after="0" w:line="240" w:lineRule="auto"/>
        <w:rPr>
          <w:rFonts w:ascii="Times New Roman" w:hAnsi="Times New Roman"/>
          <w:sz w:val="28"/>
          <w:szCs w:val="28"/>
          <w:u w:val="single"/>
          <w:lang w:val="uk-UA"/>
        </w:rPr>
      </w:pPr>
    </w:p>
    <w:p w:rsidR="009B5AAD" w:rsidRPr="005858D2" w:rsidRDefault="009B5AAD" w:rsidP="009B5AAD">
      <w:pPr>
        <w:spacing w:after="0" w:line="240" w:lineRule="auto"/>
        <w:rPr>
          <w:rFonts w:ascii="Times New Roman" w:hAnsi="Times New Roman"/>
          <w:sz w:val="28"/>
          <w:szCs w:val="28"/>
          <w:u w:val="single"/>
          <w:lang w:val="uk-UA"/>
        </w:rPr>
      </w:pPr>
      <w:r w:rsidRPr="006247DA">
        <w:rPr>
          <w:rFonts w:ascii="Times New Roman" w:hAnsi="Times New Roman"/>
          <w:sz w:val="28"/>
          <w:szCs w:val="28"/>
          <w:u w:val="single"/>
          <w:lang w:val="uk-UA"/>
        </w:rPr>
        <w:t>Підручники</w:t>
      </w:r>
      <w:r>
        <w:rPr>
          <w:rFonts w:ascii="Times New Roman" w:hAnsi="Times New Roman"/>
          <w:sz w:val="28"/>
          <w:szCs w:val="28"/>
          <w:u w:val="single"/>
          <w:lang w:val="uk-UA"/>
        </w:rPr>
        <w:t>:</w:t>
      </w:r>
      <w:r w:rsidR="005858D2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5858D2" w:rsidRPr="005858D2">
        <w:rPr>
          <w:rFonts w:ascii="Times New Roman" w:hAnsi="Times New Roman"/>
          <w:sz w:val="28"/>
          <w:szCs w:val="28"/>
          <w:lang w:val="uk-UA"/>
        </w:rPr>
        <w:t xml:space="preserve"> Гео</w:t>
      </w:r>
      <w:r w:rsidR="005858D2">
        <w:rPr>
          <w:rFonts w:ascii="Times New Roman" w:hAnsi="Times New Roman"/>
          <w:sz w:val="28"/>
          <w:szCs w:val="28"/>
          <w:lang w:val="uk-UA"/>
        </w:rPr>
        <w:t xml:space="preserve">метрія : підруч. для 7 кл. закладів </w:t>
      </w:r>
      <w:r w:rsidR="002707BD">
        <w:rPr>
          <w:rFonts w:ascii="Times New Roman" w:hAnsi="Times New Roman"/>
          <w:sz w:val="28"/>
          <w:szCs w:val="28"/>
          <w:lang w:val="uk-UA"/>
        </w:rPr>
        <w:t>з</w:t>
      </w:r>
      <w:r w:rsidR="005858D2">
        <w:rPr>
          <w:rFonts w:ascii="Times New Roman" w:hAnsi="Times New Roman"/>
          <w:sz w:val="28"/>
          <w:szCs w:val="28"/>
          <w:lang w:val="uk-UA"/>
        </w:rPr>
        <w:t>аг. сер</w:t>
      </w:r>
      <w:r w:rsidR="002707BD">
        <w:rPr>
          <w:rFonts w:ascii="Times New Roman" w:hAnsi="Times New Roman"/>
          <w:sz w:val="28"/>
          <w:szCs w:val="28"/>
          <w:lang w:val="uk-UA"/>
        </w:rPr>
        <w:t>ед</w:t>
      </w:r>
      <w:r w:rsidR="005858D2">
        <w:rPr>
          <w:rFonts w:ascii="Times New Roman" w:hAnsi="Times New Roman"/>
          <w:sz w:val="28"/>
          <w:szCs w:val="28"/>
          <w:lang w:val="uk-UA"/>
        </w:rPr>
        <w:t xml:space="preserve">. освіти / А.Г.Мерзляк, </w:t>
      </w:r>
      <w:r w:rsidR="002707BD">
        <w:rPr>
          <w:rFonts w:ascii="Times New Roman" w:hAnsi="Times New Roman"/>
          <w:sz w:val="28"/>
          <w:szCs w:val="28"/>
          <w:lang w:val="uk-UA"/>
        </w:rPr>
        <w:t xml:space="preserve">М.С.Якір. </w:t>
      </w:r>
      <w:r w:rsidR="005858D2">
        <w:rPr>
          <w:rFonts w:ascii="Times New Roman" w:hAnsi="Times New Roman"/>
          <w:sz w:val="28"/>
          <w:szCs w:val="28"/>
          <w:lang w:val="uk-UA"/>
        </w:rPr>
        <w:t xml:space="preserve"> – Х. : Гімназія, 202</w:t>
      </w:r>
      <w:r w:rsidR="002707BD">
        <w:rPr>
          <w:rFonts w:ascii="Times New Roman" w:hAnsi="Times New Roman"/>
          <w:sz w:val="28"/>
          <w:szCs w:val="28"/>
          <w:lang w:val="uk-UA"/>
        </w:rPr>
        <w:t>4</w:t>
      </w:r>
      <w:r w:rsidR="005858D2">
        <w:rPr>
          <w:rFonts w:ascii="Times New Roman" w:hAnsi="Times New Roman"/>
          <w:sz w:val="28"/>
          <w:szCs w:val="28"/>
          <w:lang w:val="uk-UA"/>
        </w:rPr>
        <w:t>. – 2</w:t>
      </w:r>
      <w:r w:rsidR="002707BD">
        <w:rPr>
          <w:rFonts w:ascii="Times New Roman" w:hAnsi="Times New Roman"/>
          <w:sz w:val="28"/>
          <w:szCs w:val="28"/>
          <w:lang w:val="uk-UA"/>
        </w:rPr>
        <w:t>72</w:t>
      </w:r>
      <w:r w:rsidR="005858D2">
        <w:rPr>
          <w:rFonts w:ascii="Times New Roman" w:hAnsi="Times New Roman"/>
          <w:sz w:val="28"/>
          <w:szCs w:val="28"/>
          <w:lang w:val="uk-UA"/>
        </w:rPr>
        <w:t xml:space="preserve"> с. : іл.</w:t>
      </w:r>
    </w:p>
    <w:p w:rsidR="009B5AAD" w:rsidRDefault="009B5AAD" w:rsidP="009B5AAD">
      <w:pPr>
        <w:spacing w:after="0" w:line="240" w:lineRule="auto"/>
        <w:rPr>
          <w:rFonts w:ascii="Times New Roman" w:hAnsi="Times New Roman"/>
          <w:color w:val="FFFFFF" w:themeColor="background1"/>
          <w:sz w:val="28"/>
          <w:szCs w:val="28"/>
          <w:lang w:val="uk-UA"/>
        </w:rPr>
      </w:pPr>
    </w:p>
    <w:p w:rsidR="009B5AAD" w:rsidRDefault="009B5AAD" w:rsidP="009B5AAD">
      <w:pPr>
        <w:spacing w:after="0" w:line="240" w:lineRule="auto"/>
        <w:rPr>
          <w:rFonts w:ascii="Times New Roman" w:hAnsi="Times New Roman"/>
          <w:color w:val="FFFFFF" w:themeColor="background1"/>
          <w:sz w:val="28"/>
          <w:szCs w:val="28"/>
          <w:lang w:val="uk-UA"/>
        </w:rPr>
      </w:pPr>
    </w:p>
    <w:p w:rsidR="009B5AAD" w:rsidRDefault="009B5AAD" w:rsidP="009B5AAD">
      <w:pPr>
        <w:spacing w:after="0" w:line="240" w:lineRule="auto"/>
        <w:rPr>
          <w:rFonts w:ascii="Times New Roman" w:hAnsi="Times New Roman"/>
          <w:color w:val="FFFFFF" w:themeColor="background1"/>
          <w:sz w:val="28"/>
          <w:szCs w:val="28"/>
          <w:lang w:val="uk-UA"/>
        </w:rPr>
      </w:pPr>
    </w:p>
    <w:p w:rsidR="009B5AAD" w:rsidRDefault="009B5AAD" w:rsidP="009B5AAD">
      <w:pPr>
        <w:spacing w:after="0" w:line="240" w:lineRule="auto"/>
        <w:rPr>
          <w:rFonts w:ascii="Times New Roman" w:hAnsi="Times New Roman"/>
          <w:color w:val="FFFFFF" w:themeColor="background1"/>
          <w:sz w:val="28"/>
          <w:szCs w:val="28"/>
          <w:lang w:val="uk-UA"/>
        </w:rPr>
      </w:pPr>
    </w:p>
    <w:p w:rsidR="009B5AAD" w:rsidRDefault="009B5AAD" w:rsidP="009B5AAD">
      <w:pPr>
        <w:spacing w:after="0" w:line="240" w:lineRule="auto"/>
        <w:rPr>
          <w:rFonts w:ascii="Times New Roman" w:hAnsi="Times New Roman"/>
          <w:color w:val="FFFFFF" w:themeColor="background1"/>
          <w:sz w:val="28"/>
          <w:szCs w:val="28"/>
          <w:lang w:val="uk-UA"/>
        </w:rPr>
      </w:pPr>
    </w:p>
    <w:p w:rsidR="009B5AAD" w:rsidRDefault="009B5AAD" w:rsidP="009B5AAD">
      <w:pPr>
        <w:spacing w:after="0" w:line="240" w:lineRule="auto"/>
        <w:rPr>
          <w:rFonts w:ascii="Times New Roman" w:hAnsi="Times New Roman"/>
          <w:color w:val="FFFFFF" w:themeColor="background1"/>
          <w:sz w:val="28"/>
          <w:szCs w:val="28"/>
          <w:lang w:val="uk-UA"/>
        </w:rPr>
      </w:pPr>
    </w:p>
    <w:p w:rsidR="009B5AAD" w:rsidRDefault="009B5AAD" w:rsidP="009B5AAD">
      <w:pPr>
        <w:spacing w:after="0" w:line="240" w:lineRule="auto"/>
        <w:rPr>
          <w:rFonts w:ascii="Times New Roman" w:hAnsi="Times New Roman"/>
          <w:color w:val="FFFFFF" w:themeColor="background1"/>
          <w:sz w:val="28"/>
          <w:szCs w:val="28"/>
          <w:lang w:val="uk-UA"/>
        </w:rPr>
      </w:pPr>
    </w:p>
    <w:p w:rsidR="009B5AAD" w:rsidRDefault="009B5AAD" w:rsidP="009B5AAD">
      <w:pPr>
        <w:spacing w:after="0" w:line="240" w:lineRule="auto"/>
        <w:rPr>
          <w:rFonts w:ascii="Times New Roman" w:hAnsi="Times New Roman"/>
          <w:color w:val="FFFFFF" w:themeColor="background1"/>
          <w:sz w:val="28"/>
          <w:szCs w:val="28"/>
          <w:lang w:val="uk-UA"/>
        </w:rPr>
      </w:pPr>
    </w:p>
    <w:p w:rsidR="009B5AAD" w:rsidRDefault="009B5AAD" w:rsidP="009B5AAD">
      <w:pPr>
        <w:spacing w:after="0" w:line="240" w:lineRule="auto"/>
        <w:rPr>
          <w:rFonts w:ascii="Times New Roman" w:hAnsi="Times New Roman"/>
          <w:color w:val="FFFFFF" w:themeColor="background1"/>
          <w:sz w:val="28"/>
          <w:szCs w:val="28"/>
          <w:lang w:val="uk-UA"/>
        </w:rPr>
      </w:pPr>
    </w:p>
    <w:p w:rsidR="009B5AAD" w:rsidRDefault="009B5AAD" w:rsidP="009B5AAD">
      <w:pPr>
        <w:spacing w:after="0" w:line="240" w:lineRule="auto"/>
        <w:rPr>
          <w:rFonts w:ascii="Times New Roman" w:hAnsi="Times New Roman"/>
          <w:color w:val="FFFFFF" w:themeColor="background1"/>
          <w:sz w:val="28"/>
          <w:szCs w:val="28"/>
          <w:lang w:val="uk-UA"/>
        </w:rPr>
      </w:pPr>
    </w:p>
    <w:p w:rsidR="009B5AAD" w:rsidRDefault="009B5AAD" w:rsidP="009B5AAD">
      <w:pPr>
        <w:spacing w:after="0" w:line="240" w:lineRule="auto"/>
        <w:rPr>
          <w:rFonts w:ascii="Times New Roman" w:hAnsi="Times New Roman"/>
          <w:color w:val="FFFFFF" w:themeColor="background1"/>
          <w:sz w:val="28"/>
          <w:szCs w:val="28"/>
          <w:lang w:val="uk-UA"/>
        </w:rPr>
      </w:pPr>
    </w:p>
    <w:p w:rsidR="009B5AAD" w:rsidRDefault="009B5AAD" w:rsidP="009B5AAD">
      <w:pPr>
        <w:spacing w:after="0" w:line="240" w:lineRule="auto"/>
        <w:rPr>
          <w:rFonts w:ascii="Times New Roman" w:hAnsi="Times New Roman"/>
          <w:color w:val="FFFFFF" w:themeColor="background1"/>
          <w:sz w:val="28"/>
          <w:szCs w:val="28"/>
          <w:lang w:val="uk-UA"/>
        </w:rPr>
      </w:pPr>
    </w:p>
    <w:p w:rsidR="009B5AAD" w:rsidRDefault="009B5AAD" w:rsidP="009B5AAD">
      <w:pPr>
        <w:spacing w:after="0" w:line="240" w:lineRule="auto"/>
        <w:rPr>
          <w:rFonts w:ascii="Times New Roman" w:hAnsi="Times New Roman"/>
          <w:color w:val="FFFFFF" w:themeColor="background1"/>
          <w:sz w:val="28"/>
          <w:szCs w:val="28"/>
          <w:lang w:val="uk-UA"/>
        </w:rPr>
      </w:pPr>
    </w:p>
    <w:p w:rsidR="00054DE6" w:rsidRDefault="00054DE6" w:rsidP="009B5AAD">
      <w:pPr>
        <w:spacing w:after="0" w:line="240" w:lineRule="auto"/>
        <w:rPr>
          <w:rFonts w:ascii="Times New Roman" w:hAnsi="Times New Roman"/>
          <w:color w:val="FFFFFF" w:themeColor="background1"/>
          <w:sz w:val="28"/>
          <w:szCs w:val="28"/>
          <w:lang w:val="uk-UA"/>
        </w:rPr>
      </w:pPr>
    </w:p>
    <w:p w:rsidR="00054DE6" w:rsidRDefault="00054DE6" w:rsidP="009B5AAD">
      <w:pPr>
        <w:spacing w:after="0" w:line="240" w:lineRule="auto"/>
        <w:rPr>
          <w:rFonts w:ascii="Times New Roman" w:hAnsi="Times New Roman"/>
          <w:color w:val="FFFFFF" w:themeColor="background1"/>
          <w:sz w:val="28"/>
          <w:szCs w:val="28"/>
          <w:lang w:val="uk-UA"/>
        </w:rPr>
      </w:pPr>
    </w:p>
    <w:p w:rsidR="00054DE6" w:rsidRDefault="00054DE6" w:rsidP="009B5AAD">
      <w:pPr>
        <w:spacing w:after="0" w:line="240" w:lineRule="auto"/>
        <w:rPr>
          <w:rFonts w:ascii="Times New Roman" w:hAnsi="Times New Roman"/>
          <w:color w:val="FFFFFF" w:themeColor="background1"/>
          <w:sz w:val="28"/>
          <w:szCs w:val="28"/>
          <w:lang w:val="uk-UA"/>
        </w:rPr>
      </w:pPr>
    </w:p>
    <w:p w:rsidR="00054DE6" w:rsidRDefault="00054DE6" w:rsidP="009B5AAD">
      <w:pPr>
        <w:spacing w:after="0" w:line="240" w:lineRule="auto"/>
        <w:rPr>
          <w:rFonts w:ascii="Times New Roman" w:hAnsi="Times New Roman"/>
          <w:color w:val="FFFFFF" w:themeColor="background1"/>
          <w:sz w:val="28"/>
          <w:szCs w:val="28"/>
          <w:lang w:val="uk-UA"/>
        </w:rPr>
      </w:pPr>
    </w:p>
    <w:p w:rsidR="00054DE6" w:rsidRDefault="00054DE6" w:rsidP="009B5AAD">
      <w:pPr>
        <w:spacing w:after="0" w:line="240" w:lineRule="auto"/>
        <w:rPr>
          <w:rFonts w:ascii="Times New Roman" w:hAnsi="Times New Roman"/>
          <w:color w:val="FFFFFF" w:themeColor="background1"/>
          <w:sz w:val="28"/>
          <w:szCs w:val="28"/>
          <w:lang w:val="uk-UA"/>
        </w:rPr>
      </w:pPr>
    </w:p>
    <w:p w:rsidR="009B5AAD" w:rsidRDefault="009B5AAD" w:rsidP="009B5AAD">
      <w:pPr>
        <w:spacing w:after="0" w:line="240" w:lineRule="auto"/>
        <w:rPr>
          <w:rFonts w:ascii="Times New Roman" w:hAnsi="Times New Roman"/>
          <w:color w:val="FFFFFF" w:themeColor="background1"/>
          <w:sz w:val="28"/>
          <w:szCs w:val="28"/>
          <w:lang w:val="uk-UA"/>
        </w:rPr>
      </w:pPr>
    </w:p>
    <w:p w:rsidR="005060BF" w:rsidRDefault="005060BF" w:rsidP="009B5AAD">
      <w:pPr>
        <w:spacing w:after="0" w:line="240" w:lineRule="auto"/>
        <w:rPr>
          <w:rFonts w:ascii="Times New Roman" w:hAnsi="Times New Roman"/>
          <w:color w:val="FFFFFF" w:themeColor="background1"/>
          <w:sz w:val="28"/>
          <w:szCs w:val="28"/>
          <w:lang w:val="uk-UA"/>
        </w:rPr>
      </w:pPr>
    </w:p>
    <w:p w:rsidR="005060BF" w:rsidRDefault="005060BF" w:rsidP="009B5AAD">
      <w:pPr>
        <w:spacing w:after="0" w:line="240" w:lineRule="auto"/>
        <w:rPr>
          <w:rFonts w:ascii="Times New Roman" w:hAnsi="Times New Roman"/>
          <w:color w:val="FFFFFF" w:themeColor="background1"/>
          <w:sz w:val="28"/>
          <w:szCs w:val="28"/>
          <w:lang w:val="uk-UA"/>
        </w:rPr>
      </w:pPr>
    </w:p>
    <w:p w:rsidR="00F04A39" w:rsidRDefault="00F04A39" w:rsidP="009B5AAD">
      <w:pPr>
        <w:spacing w:after="0" w:line="240" w:lineRule="auto"/>
        <w:rPr>
          <w:rFonts w:ascii="Times New Roman" w:hAnsi="Times New Roman"/>
          <w:color w:val="FFFFFF" w:themeColor="background1"/>
          <w:sz w:val="28"/>
          <w:szCs w:val="28"/>
          <w:lang w:val="uk-UA"/>
        </w:rPr>
      </w:pPr>
    </w:p>
    <w:p w:rsidR="00F04A39" w:rsidRDefault="00F04A39" w:rsidP="009B5AAD">
      <w:pPr>
        <w:spacing w:after="0" w:line="240" w:lineRule="auto"/>
        <w:rPr>
          <w:rFonts w:ascii="Times New Roman" w:hAnsi="Times New Roman"/>
          <w:color w:val="FFFFFF" w:themeColor="background1"/>
          <w:sz w:val="28"/>
          <w:szCs w:val="28"/>
          <w:lang w:val="uk-UA"/>
        </w:rPr>
      </w:pPr>
    </w:p>
    <w:p w:rsidR="005060BF" w:rsidRDefault="005060BF" w:rsidP="009B5AAD">
      <w:pPr>
        <w:spacing w:after="0" w:line="240" w:lineRule="auto"/>
        <w:rPr>
          <w:rFonts w:ascii="Times New Roman" w:hAnsi="Times New Roman"/>
          <w:color w:val="FFFFFF" w:themeColor="background1"/>
          <w:sz w:val="28"/>
          <w:szCs w:val="28"/>
          <w:lang w:val="uk-UA"/>
        </w:rPr>
      </w:pPr>
    </w:p>
    <w:p w:rsidR="009467E7" w:rsidRDefault="009467E7" w:rsidP="00CF054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</w:pPr>
    </w:p>
    <w:p w:rsidR="009B17DC" w:rsidRPr="00824E31" w:rsidRDefault="009B17DC" w:rsidP="009B17D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lastRenderedPageBreak/>
        <w:t>І</w:t>
      </w:r>
      <w:r w:rsidRPr="00824E3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>І семестр</w:t>
      </w:r>
    </w:p>
    <w:tbl>
      <w:tblPr>
        <w:tblW w:w="10896" w:type="dxa"/>
        <w:tblInd w:w="-1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22"/>
        <w:gridCol w:w="28"/>
        <w:gridCol w:w="696"/>
        <w:gridCol w:w="24"/>
        <w:gridCol w:w="685"/>
        <w:gridCol w:w="5528"/>
        <w:gridCol w:w="425"/>
        <w:gridCol w:w="1276"/>
        <w:gridCol w:w="1559"/>
      </w:tblGrid>
      <w:tr w:rsidR="00487D10" w:rsidRPr="00824E31" w:rsidTr="007E2E97">
        <w:trPr>
          <w:trHeight w:val="375"/>
        </w:trPr>
        <w:tc>
          <w:tcPr>
            <w:tcW w:w="675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87D10" w:rsidRPr="00824E31" w:rsidRDefault="00487D10" w:rsidP="005D2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24E3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 уро-ку</w:t>
            </w:r>
          </w:p>
        </w:tc>
        <w:tc>
          <w:tcPr>
            <w:tcW w:w="1433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87D10" w:rsidRPr="00824E31" w:rsidRDefault="00487D10" w:rsidP="005D2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824E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Дата</w:t>
            </w:r>
          </w:p>
          <w:p w:rsidR="00487D10" w:rsidRPr="00824E31" w:rsidRDefault="00487D10" w:rsidP="005D2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24E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уроку</w:t>
            </w:r>
          </w:p>
        </w:tc>
        <w:tc>
          <w:tcPr>
            <w:tcW w:w="5528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87D10" w:rsidRPr="00824E31" w:rsidRDefault="00487D10" w:rsidP="005D2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24E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Тема уроку</w:t>
            </w:r>
          </w:p>
        </w:tc>
        <w:tc>
          <w:tcPr>
            <w:tcW w:w="1701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87D10" w:rsidRPr="00824E31" w:rsidRDefault="00487D10" w:rsidP="005D2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6FA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Орієн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</w:t>
            </w:r>
            <w:r w:rsidRPr="00066FA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оване домашнє завдання</w:t>
            </w:r>
          </w:p>
        </w:tc>
        <w:tc>
          <w:tcPr>
            <w:tcW w:w="155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87D10" w:rsidRPr="00824E31" w:rsidRDefault="00487D10" w:rsidP="005D2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6FA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Види навчальної діяльності</w:t>
            </w:r>
          </w:p>
        </w:tc>
      </w:tr>
      <w:tr w:rsidR="00487D10" w:rsidRPr="00824E31" w:rsidTr="007E2E97">
        <w:trPr>
          <w:trHeight w:val="435"/>
        </w:trPr>
        <w:tc>
          <w:tcPr>
            <w:tcW w:w="675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87D10" w:rsidRPr="00824E31" w:rsidRDefault="00487D10" w:rsidP="005D2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2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87D10" w:rsidRPr="00824E31" w:rsidRDefault="00935CE8" w:rsidP="005D2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7-А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87D10" w:rsidRPr="00824E31" w:rsidRDefault="00935CE8" w:rsidP="005D2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7-Б</w:t>
            </w:r>
          </w:p>
        </w:tc>
        <w:tc>
          <w:tcPr>
            <w:tcW w:w="5528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87D10" w:rsidRPr="00824E31" w:rsidRDefault="00487D10" w:rsidP="005D2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87D10" w:rsidRPr="00066FAC" w:rsidRDefault="00487D10" w:rsidP="005D2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87D10" w:rsidRPr="00824E31" w:rsidRDefault="00487D10" w:rsidP="005D24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B17DC" w:rsidRPr="002F24B4" w:rsidTr="007E2E97">
        <w:tc>
          <w:tcPr>
            <w:tcW w:w="10896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9B17DC" w:rsidRPr="009054CE" w:rsidRDefault="009B17DC" w:rsidP="00E77587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8"/>
                <w:szCs w:val="28"/>
                <w:lang w:val="uk-UA" w:eastAsia="ja-JP"/>
              </w:rPr>
            </w:pPr>
            <w:r w:rsidRPr="009054CE">
              <w:rPr>
                <w:rFonts w:ascii="Times New Roman" w:eastAsia="MS Mincho" w:hAnsi="Times New Roman" w:cs="Times New Roman"/>
                <w:b/>
                <w:i/>
                <w:sz w:val="28"/>
                <w:szCs w:val="28"/>
                <w:lang w:val="uk-UA" w:eastAsia="ja-JP"/>
              </w:rPr>
              <w:t xml:space="preserve">Тема </w:t>
            </w:r>
            <w:r>
              <w:rPr>
                <w:rFonts w:ascii="Times New Roman" w:eastAsia="MS Mincho" w:hAnsi="Times New Roman" w:cs="Times New Roman"/>
                <w:b/>
                <w:i/>
                <w:sz w:val="28"/>
                <w:szCs w:val="28"/>
                <w:lang w:val="uk-UA" w:eastAsia="ja-JP"/>
              </w:rPr>
              <w:t>3</w:t>
            </w:r>
            <w:r w:rsidRPr="009054CE">
              <w:rPr>
                <w:rFonts w:ascii="Times New Roman" w:eastAsia="MS Mincho" w:hAnsi="Times New Roman" w:cs="Times New Roman"/>
                <w:b/>
                <w:i/>
                <w:sz w:val="28"/>
                <w:szCs w:val="28"/>
                <w:lang w:val="uk-UA" w:eastAsia="ja-JP"/>
              </w:rPr>
              <w:t xml:space="preserve">. </w:t>
            </w:r>
            <w:r>
              <w:rPr>
                <w:rFonts w:ascii="Times New Roman" w:eastAsia="MS Mincho" w:hAnsi="Times New Roman" w:cs="Times New Roman"/>
                <w:b/>
                <w:i/>
                <w:sz w:val="28"/>
                <w:szCs w:val="28"/>
                <w:lang w:val="uk-UA" w:eastAsia="ja-JP"/>
              </w:rPr>
              <w:t>Паралельні прямі. Сума кутів трикутника (</w:t>
            </w:r>
            <w:r w:rsidR="00E77587">
              <w:rPr>
                <w:rFonts w:ascii="Times New Roman" w:eastAsia="MS Mincho" w:hAnsi="Times New Roman" w:cs="Times New Roman"/>
                <w:b/>
                <w:i/>
                <w:sz w:val="28"/>
                <w:szCs w:val="28"/>
                <w:lang w:val="uk-UA" w:eastAsia="ja-JP"/>
              </w:rPr>
              <w:t>16</w:t>
            </w:r>
            <w:r>
              <w:rPr>
                <w:rFonts w:ascii="Times New Roman" w:eastAsia="MS Mincho" w:hAnsi="Times New Roman" w:cs="Times New Roman"/>
                <w:b/>
                <w:i/>
                <w:sz w:val="28"/>
                <w:szCs w:val="28"/>
                <w:lang w:val="uk-UA" w:eastAsia="ja-JP"/>
              </w:rPr>
              <w:t xml:space="preserve"> год)</w:t>
            </w:r>
          </w:p>
        </w:tc>
      </w:tr>
      <w:tr w:rsidR="00935CE8" w:rsidRPr="00F04A39" w:rsidTr="007E2E97">
        <w:trPr>
          <w:cantSplit/>
          <w:trHeight w:val="2630"/>
        </w:trPr>
        <w:tc>
          <w:tcPr>
            <w:tcW w:w="6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935CE8" w:rsidRPr="009054CE" w:rsidRDefault="00935CE8" w:rsidP="00935CE8">
            <w:pPr>
              <w:spacing w:after="0" w:line="240" w:lineRule="auto"/>
              <w:ind w:left="113" w:right="113"/>
              <w:jc w:val="center"/>
              <w:rPr>
                <w:rFonts w:ascii="Times New Roman" w:eastAsia="MS Mincho" w:hAnsi="Times New Roman" w:cs="Times New Roman"/>
                <w:b/>
                <w:i/>
                <w:sz w:val="28"/>
                <w:szCs w:val="28"/>
                <w:lang w:val="uk-UA" w:eastAsia="ja-JP"/>
              </w:rPr>
            </w:pPr>
            <w:r w:rsidRPr="00DB23F9">
              <w:rPr>
                <w:rFonts w:ascii="Times New Roman" w:eastAsia="MS Mincho" w:hAnsi="Times New Roman" w:cs="Times New Roman"/>
                <w:b/>
                <w:lang w:val="uk-UA" w:eastAsia="ja-JP"/>
              </w:rPr>
              <w:t>Очікувані результати навчання</w:t>
            </w:r>
          </w:p>
        </w:tc>
        <w:tc>
          <w:tcPr>
            <w:tcW w:w="10243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935CE8" w:rsidRPr="00AB79E2" w:rsidRDefault="0007081B" w:rsidP="00AB79E2">
            <w:pPr>
              <w:pStyle w:val="Default"/>
              <w:jc w:val="both"/>
              <w:rPr>
                <w:sz w:val="28"/>
                <w:szCs w:val="28"/>
                <w:lang w:val="uk-UA"/>
              </w:rPr>
            </w:pPr>
            <w:r w:rsidRPr="00AB79E2">
              <w:rPr>
                <w:bCs/>
                <w:i/>
                <w:sz w:val="22"/>
                <w:szCs w:val="22"/>
                <w:lang w:val="uk-UA"/>
              </w:rPr>
              <w:t xml:space="preserve">Учень/учениця </w:t>
            </w:r>
            <w:r w:rsidR="00B709D2" w:rsidRPr="00AB79E2">
              <w:rPr>
                <w:b/>
                <w:bCs/>
                <w:i/>
                <w:sz w:val="22"/>
                <w:szCs w:val="22"/>
                <w:lang w:val="uk-UA"/>
              </w:rPr>
              <w:t xml:space="preserve">розпізнає на рисунках </w:t>
            </w:r>
            <w:r w:rsidR="00B709D2" w:rsidRPr="00AB79E2">
              <w:rPr>
                <w:i/>
                <w:sz w:val="22"/>
                <w:szCs w:val="22"/>
                <w:lang w:val="uk-UA"/>
              </w:rPr>
              <w:t xml:space="preserve">паралельні прямі, відрізки, промені; </w:t>
            </w:r>
            <w:r w:rsidR="00B709D2" w:rsidRPr="00AB79E2">
              <w:rPr>
                <w:b/>
                <w:bCs/>
                <w:i/>
                <w:sz w:val="22"/>
                <w:szCs w:val="22"/>
                <w:lang w:val="uk-UA"/>
              </w:rPr>
              <w:t xml:space="preserve">співвідносить </w:t>
            </w:r>
            <w:r w:rsidR="00B709D2" w:rsidRPr="00AB79E2">
              <w:rPr>
                <w:i/>
                <w:sz w:val="22"/>
                <w:szCs w:val="22"/>
                <w:lang w:val="uk-UA"/>
              </w:rPr>
              <w:t xml:space="preserve">реальні об’єкти навколишнього середовища з моделями паралельних прямих, відрізків, променів; </w:t>
            </w:r>
            <w:r w:rsidR="00B709D2" w:rsidRPr="00AB79E2">
              <w:rPr>
                <w:b/>
                <w:bCs/>
                <w:i/>
                <w:sz w:val="22"/>
                <w:szCs w:val="22"/>
                <w:lang w:val="uk-UA"/>
              </w:rPr>
              <w:t xml:space="preserve">будує </w:t>
            </w:r>
            <w:r w:rsidR="00B709D2" w:rsidRPr="00AB79E2">
              <w:rPr>
                <w:i/>
                <w:sz w:val="22"/>
                <w:szCs w:val="22"/>
                <w:lang w:val="uk-UA"/>
              </w:rPr>
              <w:t xml:space="preserve">паралельні прямі, відрізки, промені за допомогою лінійки та косинця; </w:t>
            </w:r>
            <w:r w:rsidR="00B709D2" w:rsidRPr="00AB79E2">
              <w:rPr>
                <w:b/>
                <w:bCs/>
                <w:i/>
                <w:sz w:val="22"/>
                <w:szCs w:val="22"/>
                <w:lang w:val="uk-UA"/>
              </w:rPr>
              <w:t xml:space="preserve">позначає </w:t>
            </w:r>
            <w:r w:rsidR="00B709D2" w:rsidRPr="00AB79E2">
              <w:rPr>
                <w:i/>
                <w:sz w:val="22"/>
                <w:szCs w:val="22"/>
                <w:lang w:val="uk-UA"/>
              </w:rPr>
              <w:t xml:space="preserve">паралельні прямі; </w:t>
            </w:r>
            <w:r w:rsidR="00B709D2" w:rsidRPr="00AB79E2">
              <w:rPr>
                <w:b/>
                <w:bCs/>
                <w:i/>
                <w:sz w:val="22"/>
                <w:szCs w:val="22"/>
                <w:lang w:val="uk-UA"/>
              </w:rPr>
              <w:t>зображує</w:t>
            </w:r>
            <w:r w:rsidR="00B709D2" w:rsidRPr="00AB79E2">
              <w:rPr>
                <w:i/>
                <w:sz w:val="22"/>
                <w:szCs w:val="22"/>
                <w:lang w:val="uk-UA"/>
              </w:rPr>
              <w:t xml:space="preserve">, </w:t>
            </w:r>
            <w:r w:rsidR="00B709D2" w:rsidRPr="00AB79E2">
              <w:rPr>
                <w:b/>
                <w:bCs/>
                <w:i/>
                <w:sz w:val="22"/>
                <w:szCs w:val="22"/>
                <w:lang w:val="uk-UA"/>
              </w:rPr>
              <w:t xml:space="preserve">знаходить на рисунках та називає </w:t>
            </w:r>
            <w:r w:rsidR="00B709D2" w:rsidRPr="00AB79E2">
              <w:rPr>
                <w:i/>
                <w:sz w:val="22"/>
                <w:szCs w:val="22"/>
                <w:lang w:val="uk-UA"/>
              </w:rPr>
              <w:t xml:space="preserve">кути, утворені при перетині двох прямих січною; </w:t>
            </w:r>
            <w:r w:rsidR="00B709D2" w:rsidRPr="00AB79E2">
              <w:rPr>
                <w:b/>
                <w:bCs/>
                <w:i/>
                <w:sz w:val="22"/>
                <w:szCs w:val="22"/>
                <w:lang w:val="uk-UA"/>
              </w:rPr>
              <w:t xml:space="preserve">має уявлення </w:t>
            </w:r>
            <w:r w:rsidR="00B709D2" w:rsidRPr="00AB79E2">
              <w:rPr>
                <w:i/>
                <w:sz w:val="22"/>
                <w:szCs w:val="22"/>
                <w:lang w:val="uk-UA"/>
              </w:rPr>
              <w:t xml:space="preserve">про аксіому паралельних прямих; </w:t>
            </w:r>
            <w:r w:rsidR="00B709D2" w:rsidRPr="00AB79E2">
              <w:rPr>
                <w:b/>
                <w:bCs/>
                <w:i/>
                <w:sz w:val="22"/>
                <w:szCs w:val="22"/>
                <w:lang w:val="uk-UA"/>
              </w:rPr>
              <w:t xml:space="preserve">розрізняє </w:t>
            </w:r>
            <w:r w:rsidR="00B709D2" w:rsidRPr="00AB79E2">
              <w:rPr>
                <w:i/>
                <w:sz w:val="22"/>
                <w:szCs w:val="22"/>
                <w:lang w:val="uk-UA"/>
              </w:rPr>
              <w:t xml:space="preserve">властивості та ознаки паралельних прямих; </w:t>
            </w:r>
            <w:r w:rsidR="00AB79E2" w:rsidRPr="00AB79E2">
              <w:rPr>
                <w:i/>
                <w:sz w:val="22"/>
                <w:szCs w:val="22"/>
                <w:lang w:val="uk-UA"/>
              </w:rPr>
              <w:t>доведення ознак рівності прямокутних трикутників;</w:t>
            </w:r>
            <w:r w:rsidR="00B709D2" w:rsidRPr="00AB79E2">
              <w:rPr>
                <w:b/>
                <w:bCs/>
                <w:i/>
                <w:sz w:val="22"/>
                <w:szCs w:val="22"/>
                <w:lang w:val="uk-UA"/>
              </w:rPr>
              <w:t xml:space="preserve">розуміє </w:t>
            </w:r>
            <w:r w:rsidR="00B709D2" w:rsidRPr="00AB79E2">
              <w:rPr>
                <w:i/>
                <w:sz w:val="22"/>
                <w:szCs w:val="22"/>
                <w:lang w:val="uk-UA"/>
              </w:rPr>
              <w:t xml:space="preserve">доведення властивостей та ознак паралельних прямих; </w:t>
            </w:r>
            <w:r w:rsidRPr="00AB79E2">
              <w:rPr>
                <w:i/>
                <w:sz w:val="22"/>
                <w:szCs w:val="22"/>
                <w:lang w:val="uk-UA"/>
              </w:rPr>
              <w:t>доведення властивості суми кутів трикутника;</w:t>
            </w:r>
            <w:r w:rsidR="00AB79E2" w:rsidRPr="00AB79E2">
              <w:rPr>
                <w:i/>
                <w:sz w:val="22"/>
                <w:szCs w:val="22"/>
                <w:lang w:val="uk-UA"/>
              </w:rPr>
              <w:t xml:space="preserve"> доведення теореми про нерівність трикутника та теорему про співвідношення між сторонами і кутами трикутника;</w:t>
            </w:r>
            <w:r w:rsidR="00B709D2" w:rsidRPr="00AB79E2">
              <w:rPr>
                <w:b/>
                <w:bCs/>
                <w:i/>
                <w:sz w:val="22"/>
                <w:szCs w:val="22"/>
                <w:lang w:val="uk-UA"/>
              </w:rPr>
              <w:t xml:space="preserve">застосовує </w:t>
            </w:r>
            <w:r w:rsidR="00B709D2" w:rsidRPr="00AB79E2">
              <w:rPr>
                <w:i/>
                <w:sz w:val="22"/>
                <w:szCs w:val="22"/>
                <w:lang w:val="uk-UA"/>
              </w:rPr>
              <w:t xml:space="preserve">властивості та ознаки паралельних прямих для розв’язування задач; </w:t>
            </w:r>
            <w:r w:rsidRPr="00AB79E2">
              <w:rPr>
                <w:i/>
                <w:sz w:val="22"/>
                <w:szCs w:val="22"/>
                <w:lang w:val="uk-UA"/>
              </w:rPr>
              <w:t>теорему про суму кутів трикутника та властивість зовнішнього кута трику-тника для розв’язування задач;</w:t>
            </w:r>
            <w:r w:rsidR="00AB79E2" w:rsidRPr="00AB79E2">
              <w:rPr>
                <w:i/>
                <w:sz w:val="22"/>
                <w:szCs w:val="22"/>
                <w:lang w:val="uk-UA"/>
              </w:rPr>
              <w:t xml:space="preserve"> теорему про нерівність трикутника та теорему про співвідношення між сторонами й кутами трикутника для розв’язування задач; властивості та ознаки рівності прямокутних трикутників для розв’язування задач;</w:t>
            </w:r>
            <w:r w:rsidR="00AB79E2">
              <w:rPr>
                <w:i/>
                <w:sz w:val="22"/>
                <w:szCs w:val="22"/>
                <w:lang w:val="uk-UA"/>
              </w:rPr>
              <w:t xml:space="preserve"> </w:t>
            </w:r>
            <w:r w:rsidR="00B709D2" w:rsidRPr="006770BB">
              <w:rPr>
                <w:b/>
                <w:bCs/>
                <w:i/>
                <w:sz w:val="22"/>
                <w:szCs w:val="22"/>
                <w:lang w:val="uk-UA"/>
              </w:rPr>
              <w:t>пояснює</w:t>
            </w:r>
            <w:r w:rsidR="00B709D2" w:rsidRPr="006770BB">
              <w:rPr>
                <w:i/>
                <w:sz w:val="22"/>
                <w:szCs w:val="22"/>
                <w:lang w:val="uk-UA"/>
              </w:rPr>
              <w:t xml:space="preserve">, що таке зовнішній кут трикутника; </w:t>
            </w:r>
            <w:r w:rsidR="00B709D2" w:rsidRPr="006770BB">
              <w:rPr>
                <w:b/>
                <w:bCs/>
                <w:i/>
                <w:sz w:val="22"/>
                <w:szCs w:val="22"/>
                <w:lang w:val="uk-UA"/>
              </w:rPr>
              <w:t xml:space="preserve">розпізнає на рисунках </w:t>
            </w:r>
            <w:r w:rsidR="00B709D2" w:rsidRPr="006770BB">
              <w:rPr>
                <w:i/>
                <w:sz w:val="22"/>
                <w:szCs w:val="22"/>
                <w:lang w:val="uk-UA"/>
              </w:rPr>
              <w:t xml:space="preserve">прямокутні трикутники з-поміж інших трикутників; </w:t>
            </w:r>
            <w:r w:rsidR="00B709D2" w:rsidRPr="006770BB">
              <w:rPr>
                <w:b/>
                <w:bCs/>
                <w:i/>
                <w:sz w:val="22"/>
                <w:szCs w:val="22"/>
                <w:lang w:val="uk-UA"/>
              </w:rPr>
              <w:t xml:space="preserve">співвідносить </w:t>
            </w:r>
            <w:r w:rsidR="00B709D2" w:rsidRPr="006770BB">
              <w:rPr>
                <w:i/>
                <w:sz w:val="22"/>
                <w:szCs w:val="22"/>
                <w:lang w:val="uk-UA"/>
              </w:rPr>
              <w:t xml:space="preserve">реальні об’єкти навколишнього середовища з моделями прямокутних трикутників; </w:t>
            </w:r>
            <w:r w:rsidR="00B709D2" w:rsidRPr="006770BB">
              <w:rPr>
                <w:b/>
                <w:bCs/>
                <w:i/>
                <w:sz w:val="22"/>
                <w:szCs w:val="22"/>
                <w:lang w:val="uk-UA"/>
              </w:rPr>
              <w:t xml:space="preserve">зображує </w:t>
            </w:r>
            <w:r w:rsidR="00B709D2" w:rsidRPr="006770BB">
              <w:rPr>
                <w:i/>
                <w:sz w:val="22"/>
                <w:szCs w:val="22"/>
                <w:lang w:val="uk-UA"/>
              </w:rPr>
              <w:t xml:space="preserve">прямокутні трикутники; </w:t>
            </w:r>
            <w:r w:rsidR="00B709D2" w:rsidRPr="006770BB">
              <w:rPr>
                <w:b/>
                <w:bCs/>
                <w:i/>
                <w:sz w:val="22"/>
                <w:szCs w:val="22"/>
                <w:lang w:val="uk-UA"/>
              </w:rPr>
              <w:t xml:space="preserve">називає </w:t>
            </w:r>
            <w:r w:rsidR="00B709D2" w:rsidRPr="006770BB">
              <w:rPr>
                <w:i/>
                <w:sz w:val="22"/>
                <w:szCs w:val="22"/>
                <w:lang w:val="uk-UA"/>
              </w:rPr>
              <w:t>елементи прямокутного трикутника</w:t>
            </w:r>
            <w:r w:rsidR="00AB79E2" w:rsidRPr="00AB79E2">
              <w:rPr>
                <w:i/>
                <w:sz w:val="22"/>
                <w:szCs w:val="22"/>
                <w:lang w:val="uk-UA"/>
              </w:rPr>
              <w:t>.</w:t>
            </w:r>
          </w:p>
        </w:tc>
      </w:tr>
      <w:tr w:rsidR="00935CE8" w:rsidRPr="00EC1852" w:rsidTr="007E2E97">
        <w:tc>
          <w:tcPr>
            <w:tcW w:w="67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263930" w:rsidRDefault="00935CE8" w:rsidP="005D2426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4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824E31" w:rsidRDefault="00935CE8" w:rsidP="005D24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824E31" w:rsidRDefault="00935CE8" w:rsidP="005D24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95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824E31" w:rsidRDefault="00935CE8" w:rsidP="006D31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17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Паралельні прямі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824E31" w:rsidRDefault="00935CE8" w:rsidP="009437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824E31" w:rsidRDefault="00935CE8" w:rsidP="009437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935CE8" w:rsidRPr="00EC1852" w:rsidTr="007E2E97">
        <w:tc>
          <w:tcPr>
            <w:tcW w:w="67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263930" w:rsidRDefault="00935CE8" w:rsidP="009B17DC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4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824E31" w:rsidRDefault="00935CE8" w:rsidP="009B17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824E31" w:rsidRDefault="00935CE8" w:rsidP="009B17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95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Default="00935CE8" w:rsidP="006D31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17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Ознаки паралельності двох прямих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824E31" w:rsidRDefault="00935CE8" w:rsidP="009437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824E31" w:rsidRDefault="00935CE8" w:rsidP="009437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935CE8" w:rsidRPr="00EC1852" w:rsidTr="007E2E97">
        <w:tc>
          <w:tcPr>
            <w:tcW w:w="67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263930" w:rsidRDefault="00935CE8" w:rsidP="009B17DC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4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824E31" w:rsidRDefault="00935CE8" w:rsidP="009B17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824E31" w:rsidRDefault="00935CE8" w:rsidP="009B17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95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824E31" w:rsidRDefault="00935CE8" w:rsidP="006D31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17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Ознаки паралельності двох прямих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824E31" w:rsidRDefault="00935CE8" w:rsidP="005D2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824E31" w:rsidRDefault="00935CE8" w:rsidP="005D2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935CE8" w:rsidRPr="00BF437E" w:rsidTr="007E2E97">
        <w:tc>
          <w:tcPr>
            <w:tcW w:w="67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263930" w:rsidRDefault="00935CE8" w:rsidP="009B17DC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4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824E31" w:rsidRDefault="00935CE8" w:rsidP="009B17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824E31" w:rsidRDefault="00935CE8" w:rsidP="009B17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95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935CE8" w:rsidRDefault="00935CE8" w:rsidP="006D317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</w:pPr>
            <w:r w:rsidRPr="009B17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Властивості паралельних прямих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824E31" w:rsidRDefault="00935CE8" w:rsidP="009437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824E31" w:rsidRDefault="00935CE8" w:rsidP="009437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935CE8" w:rsidRPr="00BF437E" w:rsidTr="007E2E97">
        <w:tc>
          <w:tcPr>
            <w:tcW w:w="67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263930" w:rsidRDefault="00935CE8" w:rsidP="009B17DC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4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824E31" w:rsidRDefault="00935CE8" w:rsidP="009B17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824E31" w:rsidRDefault="00935CE8" w:rsidP="009B17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95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935CE8" w:rsidRDefault="00935CE8" w:rsidP="006D317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</w:pPr>
            <w:r w:rsidRPr="009B17DC"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  <w:t>Властивості паралельних прямих</w:t>
            </w:r>
            <w:r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  <w:t xml:space="preserve"> 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Default="00935CE8" w:rsidP="009437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Default="00935CE8" w:rsidP="009437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35CE8" w:rsidRPr="00BF437E" w:rsidTr="007E2E97">
        <w:tc>
          <w:tcPr>
            <w:tcW w:w="67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263930" w:rsidRDefault="00935CE8" w:rsidP="009B17DC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4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824E31" w:rsidRDefault="00935CE8" w:rsidP="009B17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824E31" w:rsidRDefault="00935CE8" w:rsidP="009B17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95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Default="00935CE8" w:rsidP="009B17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Розв’язування вправ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Default="00935CE8" w:rsidP="009B1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Default="00935CE8" w:rsidP="009B17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35CE8" w:rsidRPr="00E1527B" w:rsidTr="007E2E97">
        <w:tc>
          <w:tcPr>
            <w:tcW w:w="67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263930" w:rsidRDefault="00935CE8" w:rsidP="009B17DC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4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824E31" w:rsidRDefault="00935CE8" w:rsidP="009B17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824E31" w:rsidRDefault="00935CE8" w:rsidP="009B17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95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Default="00935CE8" w:rsidP="006D31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17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Сума кутів трикутника. Нерівність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B17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трикутника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Default="00935CE8" w:rsidP="009437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Default="00935CE8" w:rsidP="009437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35CE8" w:rsidRPr="00E1527B" w:rsidTr="007E2E97">
        <w:tc>
          <w:tcPr>
            <w:tcW w:w="67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263930" w:rsidRDefault="00935CE8" w:rsidP="009B17DC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4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824E31" w:rsidRDefault="00935CE8" w:rsidP="009B17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824E31" w:rsidRDefault="00935CE8" w:rsidP="009B17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95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Default="00935CE8" w:rsidP="006D31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B17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Сума кутів трикутника. Нерівність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B17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трикутника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Default="00935CE8" w:rsidP="005D2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Default="00935CE8" w:rsidP="005D2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35CE8" w:rsidRPr="00E1527B" w:rsidTr="007E2E97">
        <w:tc>
          <w:tcPr>
            <w:tcW w:w="67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263930" w:rsidRDefault="00935CE8" w:rsidP="009B17DC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4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824E31" w:rsidRDefault="00935CE8" w:rsidP="009B17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824E31" w:rsidRDefault="00935CE8" w:rsidP="009B17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95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Default="00935CE8" w:rsidP="009B17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Розв’язування вправ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Default="00935CE8" w:rsidP="005D2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Default="00935CE8" w:rsidP="005D2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35CE8" w:rsidRPr="00467108" w:rsidTr="007E2E97">
        <w:tc>
          <w:tcPr>
            <w:tcW w:w="67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263930" w:rsidRDefault="00935CE8" w:rsidP="009B17DC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4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824E31" w:rsidRDefault="00935CE8" w:rsidP="009B17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824E31" w:rsidRDefault="00935CE8" w:rsidP="009B17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95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Default="00935CE8" w:rsidP="006D31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73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Прямокутний трикутник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Default="00935CE8" w:rsidP="009437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Default="00935CE8" w:rsidP="009437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35CE8" w:rsidRPr="00467108" w:rsidTr="007E2E97">
        <w:tc>
          <w:tcPr>
            <w:tcW w:w="67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263930" w:rsidRDefault="00935CE8" w:rsidP="009B17DC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4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824E31" w:rsidRDefault="00935CE8" w:rsidP="009B17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824E31" w:rsidRDefault="00935CE8" w:rsidP="009B17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95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Default="00935CE8" w:rsidP="006D31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73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Прямокутний трикутник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Default="00935CE8" w:rsidP="005D2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Default="00935CE8" w:rsidP="005D2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35CE8" w:rsidRPr="00467108" w:rsidTr="007E2E97">
        <w:tc>
          <w:tcPr>
            <w:tcW w:w="67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263930" w:rsidRDefault="00935CE8" w:rsidP="009B17DC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4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824E31" w:rsidRDefault="00935CE8" w:rsidP="009B17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824E31" w:rsidRDefault="00935CE8" w:rsidP="009B17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95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Default="00935CE8" w:rsidP="006D31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73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Властивості прямокутного трикутника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Default="00935CE8" w:rsidP="009437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Default="00935CE8" w:rsidP="009437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35CE8" w:rsidRPr="00467108" w:rsidTr="007E2E97">
        <w:tc>
          <w:tcPr>
            <w:tcW w:w="67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263930" w:rsidRDefault="00935CE8" w:rsidP="009B17DC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4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824E31" w:rsidRDefault="00935CE8" w:rsidP="009B17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824E31" w:rsidRDefault="00935CE8" w:rsidP="009B17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95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Default="00935CE8" w:rsidP="006D31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73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Властивості прямокутного трикутника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Default="00935CE8" w:rsidP="009437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Default="00935CE8" w:rsidP="009437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35CE8" w:rsidRPr="00467108" w:rsidTr="007E2E97">
        <w:tc>
          <w:tcPr>
            <w:tcW w:w="67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263930" w:rsidRDefault="00935CE8" w:rsidP="004673DA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4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824E31" w:rsidRDefault="00935CE8" w:rsidP="004673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824E31" w:rsidRDefault="00935CE8" w:rsidP="004673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95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Default="00935CE8" w:rsidP="004673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Розв’язування вправ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Default="00935CE8" w:rsidP="005D2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Default="00935CE8" w:rsidP="005D2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35CE8" w:rsidRPr="00467108" w:rsidTr="007E2E97">
        <w:tc>
          <w:tcPr>
            <w:tcW w:w="67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263930" w:rsidRDefault="00935CE8" w:rsidP="00BA55DC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4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824E31" w:rsidRDefault="00935CE8" w:rsidP="00BA55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824E31" w:rsidRDefault="00935CE8" w:rsidP="00BA55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95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Default="00935CE8" w:rsidP="00BA55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Розв’язування вправ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Default="00935CE8" w:rsidP="005D2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Default="00935CE8" w:rsidP="005D24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35CE8" w:rsidRPr="00467108" w:rsidTr="007E2E97">
        <w:tc>
          <w:tcPr>
            <w:tcW w:w="67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263930" w:rsidRDefault="00935CE8" w:rsidP="00BA55DC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4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824E31" w:rsidRDefault="00935CE8" w:rsidP="00BA55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824E31" w:rsidRDefault="00935CE8" w:rsidP="00BA55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95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Default="00935CE8" w:rsidP="00BA55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07E1">
              <w:rPr>
                <w:rFonts w:ascii="Times New Roman" w:eastAsia="MS Mincho" w:hAnsi="Times New Roman" w:cs="Times New Roman"/>
                <w:i/>
                <w:sz w:val="28"/>
                <w:szCs w:val="28"/>
                <w:lang w:val="uk-UA" w:eastAsia="ja-JP"/>
              </w:rPr>
              <w:t>Контрольна робота №</w:t>
            </w:r>
            <w:r>
              <w:rPr>
                <w:rFonts w:ascii="Times New Roman" w:eastAsia="MS Mincho" w:hAnsi="Times New Roman" w:cs="Times New Roman"/>
                <w:i/>
                <w:sz w:val="28"/>
                <w:szCs w:val="28"/>
                <w:lang w:val="uk-UA" w:eastAsia="ja-JP"/>
              </w:rPr>
              <w:t>3</w:t>
            </w:r>
            <w:r w:rsidRPr="008207E1">
              <w:rPr>
                <w:rFonts w:ascii="Times New Roman" w:eastAsia="MS Mincho" w:hAnsi="Times New Roman" w:cs="Times New Roman"/>
                <w:i/>
                <w:sz w:val="28"/>
                <w:szCs w:val="28"/>
                <w:lang w:val="uk-UA" w:eastAsia="ja-JP"/>
              </w:rPr>
              <w:t>.</w:t>
            </w:r>
            <w:r w:rsidRPr="008207E1"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  <w:t xml:space="preserve"> </w:t>
            </w:r>
            <w:r w:rsidRPr="00BA55DC"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  <w:t>Паралельні прямі. Сума кутів трикутника</w:t>
            </w:r>
            <w:r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  <w:t>.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Default="00935CE8" w:rsidP="00BA55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Default="00935CE8" w:rsidP="00BA55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437A3" w:rsidRPr="00B20E83" w:rsidTr="007E2E97">
        <w:tc>
          <w:tcPr>
            <w:tcW w:w="10896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9437A3" w:rsidRPr="009054CE" w:rsidRDefault="009437A3" w:rsidP="00B20E83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8"/>
                <w:szCs w:val="28"/>
                <w:lang w:val="uk-UA" w:eastAsia="ja-JP"/>
              </w:rPr>
            </w:pPr>
            <w:r w:rsidRPr="009054CE">
              <w:rPr>
                <w:rFonts w:ascii="Times New Roman" w:eastAsia="MS Mincho" w:hAnsi="Times New Roman" w:cs="Times New Roman"/>
                <w:b/>
                <w:i/>
                <w:sz w:val="28"/>
                <w:szCs w:val="28"/>
                <w:lang w:val="uk-UA" w:eastAsia="ja-JP"/>
              </w:rPr>
              <w:t xml:space="preserve">Тема </w:t>
            </w:r>
            <w:r>
              <w:rPr>
                <w:rFonts w:ascii="Times New Roman" w:eastAsia="MS Mincho" w:hAnsi="Times New Roman" w:cs="Times New Roman"/>
                <w:b/>
                <w:i/>
                <w:sz w:val="28"/>
                <w:szCs w:val="28"/>
                <w:lang w:val="uk-UA" w:eastAsia="ja-JP"/>
              </w:rPr>
              <w:t>4</w:t>
            </w:r>
            <w:r w:rsidRPr="009054CE">
              <w:rPr>
                <w:rFonts w:ascii="Times New Roman" w:eastAsia="MS Mincho" w:hAnsi="Times New Roman" w:cs="Times New Roman"/>
                <w:b/>
                <w:i/>
                <w:sz w:val="28"/>
                <w:szCs w:val="28"/>
                <w:lang w:val="uk-UA" w:eastAsia="ja-JP"/>
              </w:rPr>
              <w:t xml:space="preserve">. </w:t>
            </w:r>
            <w:r>
              <w:rPr>
                <w:rFonts w:ascii="Times New Roman" w:eastAsia="MS Mincho" w:hAnsi="Times New Roman" w:cs="Times New Roman"/>
                <w:b/>
                <w:i/>
                <w:sz w:val="28"/>
                <w:szCs w:val="28"/>
                <w:lang w:val="uk-UA" w:eastAsia="ja-JP"/>
              </w:rPr>
              <w:t>Коло та круг (2</w:t>
            </w:r>
            <w:r w:rsidR="00B20E83">
              <w:rPr>
                <w:rFonts w:ascii="Times New Roman" w:eastAsia="MS Mincho" w:hAnsi="Times New Roman" w:cs="Times New Roman"/>
                <w:b/>
                <w:i/>
                <w:sz w:val="28"/>
                <w:szCs w:val="28"/>
                <w:lang w:val="uk-UA" w:eastAsia="ja-JP"/>
              </w:rPr>
              <w:t>2</w:t>
            </w:r>
            <w:r>
              <w:rPr>
                <w:rFonts w:ascii="Times New Roman" w:eastAsia="MS Mincho" w:hAnsi="Times New Roman" w:cs="Times New Roman"/>
                <w:b/>
                <w:i/>
                <w:sz w:val="28"/>
                <w:szCs w:val="28"/>
                <w:lang w:val="uk-UA" w:eastAsia="ja-JP"/>
              </w:rPr>
              <w:t xml:space="preserve"> год)</w:t>
            </w:r>
          </w:p>
        </w:tc>
      </w:tr>
      <w:tr w:rsidR="00935CE8" w:rsidRPr="00467108" w:rsidTr="007E2E97">
        <w:trPr>
          <w:cantSplit/>
          <w:trHeight w:val="1657"/>
        </w:trPr>
        <w:tc>
          <w:tcPr>
            <w:tcW w:w="70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935CE8" w:rsidRPr="009054CE" w:rsidRDefault="00935CE8" w:rsidP="00935CE8">
            <w:pPr>
              <w:spacing w:after="0" w:line="240" w:lineRule="auto"/>
              <w:ind w:left="113" w:right="113"/>
              <w:jc w:val="center"/>
              <w:rPr>
                <w:rFonts w:ascii="Times New Roman" w:eastAsia="MS Mincho" w:hAnsi="Times New Roman" w:cs="Times New Roman"/>
                <w:b/>
                <w:i/>
                <w:sz w:val="28"/>
                <w:szCs w:val="28"/>
                <w:lang w:val="uk-UA" w:eastAsia="ja-JP"/>
              </w:rPr>
            </w:pPr>
            <w:r w:rsidRPr="00DB23F9">
              <w:rPr>
                <w:rFonts w:ascii="Times New Roman" w:eastAsia="MS Mincho" w:hAnsi="Times New Roman" w:cs="Times New Roman"/>
                <w:b/>
                <w:lang w:val="uk-UA" w:eastAsia="ja-JP"/>
              </w:rPr>
              <w:t>Очікувані результати навчання</w:t>
            </w:r>
          </w:p>
        </w:tc>
        <w:tc>
          <w:tcPr>
            <w:tcW w:w="10193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005ED7" w:rsidRDefault="006770BB" w:rsidP="00005ED7">
            <w:pPr>
              <w:pStyle w:val="Default"/>
              <w:jc w:val="both"/>
              <w:rPr>
                <w:rFonts w:eastAsia="MS Mincho"/>
                <w:b/>
                <w:i/>
                <w:sz w:val="28"/>
                <w:szCs w:val="28"/>
                <w:lang w:val="uk-UA" w:eastAsia="ja-JP"/>
              </w:rPr>
            </w:pPr>
            <w:r w:rsidRPr="00005ED7">
              <w:rPr>
                <w:bCs/>
                <w:i/>
                <w:sz w:val="22"/>
                <w:szCs w:val="22"/>
                <w:lang w:val="uk-UA"/>
              </w:rPr>
              <w:t xml:space="preserve">Учень/учениця </w:t>
            </w:r>
            <w:r w:rsidR="00B709D2" w:rsidRPr="00005ED7">
              <w:rPr>
                <w:b/>
                <w:bCs/>
                <w:i/>
                <w:sz w:val="22"/>
                <w:szCs w:val="22"/>
              </w:rPr>
              <w:t xml:space="preserve">розпізнає </w:t>
            </w:r>
            <w:r w:rsidR="00B709D2" w:rsidRPr="00005ED7">
              <w:rPr>
                <w:i/>
                <w:sz w:val="22"/>
                <w:szCs w:val="22"/>
              </w:rPr>
              <w:t xml:space="preserve">на рисунках коло, круг; </w:t>
            </w:r>
            <w:r w:rsidR="00B709D2" w:rsidRPr="00005ED7">
              <w:rPr>
                <w:b/>
                <w:bCs/>
                <w:i/>
                <w:sz w:val="22"/>
                <w:szCs w:val="22"/>
              </w:rPr>
              <w:t xml:space="preserve">розрізняє </w:t>
            </w:r>
            <w:r w:rsidR="00B709D2" w:rsidRPr="00005ED7">
              <w:rPr>
                <w:i/>
                <w:sz w:val="22"/>
                <w:szCs w:val="22"/>
              </w:rPr>
              <w:t xml:space="preserve">коло і круг; </w:t>
            </w:r>
            <w:r w:rsidR="00B709D2" w:rsidRPr="00005ED7">
              <w:rPr>
                <w:b/>
                <w:bCs/>
                <w:i/>
                <w:sz w:val="22"/>
                <w:szCs w:val="22"/>
              </w:rPr>
              <w:t xml:space="preserve">співвідносить </w:t>
            </w:r>
            <w:r w:rsidR="00B709D2" w:rsidRPr="00005ED7">
              <w:rPr>
                <w:i/>
                <w:sz w:val="22"/>
                <w:szCs w:val="22"/>
              </w:rPr>
              <w:t xml:space="preserve">реальні об’єкти навколишнього середовища з моделями кола та круга; </w:t>
            </w:r>
            <w:r w:rsidR="00B709D2" w:rsidRPr="00005ED7">
              <w:rPr>
                <w:b/>
                <w:bCs/>
                <w:i/>
                <w:sz w:val="22"/>
                <w:szCs w:val="22"/>
              </w:rPr>
              <w:t xml:space="preserve">будує </w:t>
            </w:r>
            <w:r w:rsidR="00B709D2" w:rsidRPr="00005ED7">
              <w:rPr>
                <w:i/>
                <w:sz w:val="22"/>
                <w:szCs w:val="22"/>
              </w:rPr>
              <w:t xml:space="preserve">за допомогою циркуля коло та круг; </w:t>
            </w:r>
            <w:r w:rsidR="00B709D2" w:rsidRPr="00005ED7">
              <w:rPr>
                <w:b/>
                <w:bCs/>
                <w:i/>
                <w:sz w:val="22"/>
                <w:szCs w:val="22"/>
              </w:rPr>
              <w:t xml:space="preserve">називає </w:t>
            </w:r>
            <w:r w:rsidR="00B709D2" w:rsidRPr="00005ED7">
              <w:rPr>
                <w:i/>
                <w:sz w:val="22"/>
                <w:szCs w:val="22"/>
              </w:rPr>
              <w:t xml:space="preserve">елементи кола та круга; </w:t>
            </w:r>
            <w:r w:rsidR="00B709D2" w:rsidRPr="00005ED7">
              <w:rPr>
                <w:b/>
                <w:bCs/>
                <w:i/>
                <w:sz w:val="22"/>
                <w:szCs w:val="22"/>
              </w:rPr>
              <w:t xml:space="preserve">позначає </w:t>
            </w:r>
            <w:r w:rsidR="00B709D2" w:rsidRPr="00005ED7">
              <w:rPr>
                <w:i/>
                <w:sz w:val="22"/>
                <w:szCs w:val="22"/>
              </w:rPr>
              <w:t xml:space="preserve">елементи кола та круга; </w:t>
            </w:r>
            <w:r w:rsidR="00B709D2" w:rsidRPr="00005ED7">
              <w:rPr>
                <w:b/>
                <w:bCs/>
                <w:i/>
                <w:sz w:val="22"/>
                <w:szCs w:val="22"/>
              </w:rPr>
              <w:t xml:space="preserve">розуміє </w:t>
            </w:r>
            <w:r w:rsidR="00B709D2" w:rsidRPr="00005ED7">
              <w:rPr>
                <w:i/>
                <w:sz w:val="22"/>
                <w:szCs w:val="22"/>
              </w:rPr>
              <w:t xml:space="preserve">сутність поняття геометричного міста точок (ГМТ); </w:t>
            </w:r>
            <w:r w:rsidR="00B709D2" w:rsidRPr="00005ED7">
              <w:rPr>
                <w:b/>
                <w:bCs/>
                <w:i/>
                <w:sz w:val="22"/>
                <w:szCs w:val="22"/>
              </w:rPr>
              <w:t xml:space="preserve">наводить приклади </w:t>
            </w:r>
            <w:r w:rsidR="00B709D2" w:rsidRPr="00005ED7">
              <w:rPr>
                <w:i/>
                <w:sz w:val="22"/>
                <w:szCs w:val="22"/>
              </w:rPr>
              <w:t xml:space="preserve">ГМТ; </w:t>
            </w:r>
            <w:r w:rsidR="00B709D2" w:rsidRPr="00005ED7">
              <w:rPr>
                <w:b/>
                <w:bCs/>
                <w:i/>
                <w:sz w:val="22"/>
                <w:szCs w:val="22"/>
              </w:rPr>
              <w:t>пояснює</w:t>
            </w:r>
            <w:r w:rsidR="00B709D2" w:rsidRPr="00005ED7">
              <w:rPr>
                <w:i/>
                <w:sz w:val="22"/>
                <w:szCs w:val="22"/>
              </w:rPr>
              <w:t xml:space="preserve">, що таке дотична до кола; </w:t>
            </w:r>
            <w:r w:rsidR="00B709D2" w:rsidRPr="00005ED7">
              <w:rPr>
                <w:b/>
                <w:bCs/>
                <w:i/>
                <w:sz w:val="22"/>
                <w:szCs w:val="22"/>
              </w:rPr>
              <w:t xml:space="preserve">розуміє </w:t>
            </w:r>
            <w:r w:rsidR="00B709D2" w:rsidRPr="00005ED7">
              <w:rPr>
                <w:i/>
                <w:sz w:val="22"/>
                <w:szCs w:val="22"/>
              </w:rPr>
              <w:t xml:space="preserve">доведення властивості та ознаки дотичної до кола; властивість дотичних, проведених до кола через одну точку; </w:t>
            </w:r>
            <w:r w:rsidR="00B709D2" w:rsidRPr="00005ED7">
              <w:rPr>
                <w:b/>
                <w:bCs/>
                <w:i/>
                <w:sz w:val="22"/>
                <w:szCs w:val="22"/>
              </w:rPr>
              <w:t xml:space="preserve">застосовує </w:t>
            </w:r>
            <w:r w:rsidR="00B709D2" w:rsidRPr="00005ED7">
              <w:rPr>
                <w:i/>
                <w:sz w:val="22"/>
                <w:szCs w:val="22"/>
              </w:rPr>
              <w:t xml:space="preserve">властивості діаметра та хорди кола, властивості та ознаки дотичної до кола, властивість дотичних, проведених до кола через одну точку, для розв’язування задач; </w:t>
            </w:r>
            <w:r w:rsidR="00B709D2" w:rsidRPr="00005ED7">
              <w:rPr>
                <w:b/>
                <w:bCs/>
                <w:i/>
                <w:sz w:val="22"/>
                <w:szCs w:val="22"/>
              </w:rPr>
              <w:t>пояснює</w:t>
            </w:r>
            <w:r w:rsidR="00B709D2" w:rsidRPr="00005ED7">
              <w:rPr>
                <w:i/>
                <w:sz w:val="22"/>
                <w:szCs w:val="22"/>
              </w:rPr>
              <w:t xml:space="preserve">, яке коло називають описаним навколо трикутника та яке коло називають вписаним у трикутник; </w:t>
            </w:r>
            <w:r w:rsidR="00B709D2" w:rsidRPr="00005ED7">
              <w:rPr>
                <w:b/>
                <w:bCs/>
                <w:i/>
                <w:sz w:val="22"/>
                <w:szCs w:val="22"/>
              </w:rPr>
              <w:t>розуміє</w:t>
            </w:r>
            <w:r w:rsidR="00B709D2" w:rsidRPr="00005ED7">
              <w:rPr>
                <w:i/>
                <w:sz w:val="22"/>
                <w:szCs w:val="22"/>
              </w:rPr>
              <w:t xml:space="preserve">, яка точка є центром кола, описаного навколо трикутника, і яка точка є центром кола, вписаного в трикутник; </w:t>
            </w:r>
            <w:r w:rsidR="00B709D2" w:rsidRPr="00005ED7">
              <w:rPr>
                <w:b/>
                <w:bCs/>
                <w:i/>
                <w:sz w:val="22"/>
                <w:szCs w:val="22"/>
              </w:rPr>
              <w:t xml:space="preserve">застосовує </w:t>
            </w:r>
            <w:r w:rsidR="00B709D2" w:rsidRPr="00005ED7">
              <w:rPr>
                <w:i/>
                <w:sz w:val="22"/>
                <w:szCs w:val="22"/>
              </w:rPr>
              <w:t xml:space="preserve">властивості центрів описаного та вписаного кіл трикутників для розв’язування задач; </w:t>
            </w:r>
            <w:r w:rsidR="00B709D2" w:rsidRPr="00005ED7">
              <w:rPr>
                <w:b/>
                <w:bCs/>
                <w:i/>
                <w:sz w:val="22"/>
                <w:szCs w:val="22"/>
              </w:rPr>
              <w:t>розуміє</w:t>
            </w:r>
            <w:r w:rsidR="00B709D2" w:rsidRPr="00005ED7">
              <w:rPr>
                <w:i/>
                <w:sz w:val="22"/>
                <w:szCs w:val="22"/>
              </w:rPr>
              <w:t xml:space="preserve">, що означає розв’язати задачу на побудову; </w:t>
            </w:r>
            <w:r w:rsidR="00B709D2" w:rsidRPr="00005ED7">
              <w:rPr>
                <w:b/>
                <w:bCs/>
                <w:i/>
                <w:sz w:val="22"/>
                <w:szCs w:val="22"/>
              </w:rPr>
              <w:t xml:space="preserve">знає </w:t>
            </w:r>
            <w:r w:rsidR="00B709D2" w:rsidRPr="00005ED7">
              <w:rPr>
                <w:i/>
                <w:sz w:val="22"/>
                <w:szCs w:val="22"/>
              </w:rPr>
              <w:t xml:space="preserve">правила побудови фігур; </w:t>
            </w:r>
            <w:r w:rsidR="00B709D2" w:rsidRPr="00005ED7">
              <w:rPr>
                <w:b/>
                <w:bCs/>
                <w:i/>
                <w:sz w:val="22"/>
                <w:szCs w:val="22"/>
              </w:rPr>
              <w:t xml:space="preserve">уміє </w:t>
            </w:r>
            <w:r w:rsidR="00B709D2" w:rsidRPr="00005ED7">
              <w:rPr>
                <w:i/>
                <w:sz w:val="22"/>
                <w:szCs w:val="22"/>
              </w:rPr>
              <w:t>розв’язувати такі задачі на побудову: поділ відрізка навпіл; побудова серединного перпендикуляра відрізка; побудова кута, що дорівнює даному; побудова бісектриси кута; побудова прямої, перпендикулярної до даної; побудова трикутника за трьома сторонами</w:t>
            </w:r>
            <w:r w:rsidR="00005ED7" w:rsidRPr="00005ED7">
              <w:rPr>
                <w:i/>
                <w:sz w:val="22"/>
                <w:szCs w:val="22"/>
                <w:lang w:val="uk-UA"/>
              </w:rPr>
              <w:t>.</w:t>
            </w:r>
          </w:p>
        </w:tc>
      </w:tr>
      <w:tr w:rsidR="00935CE8" w:rsidRPr="00F711E6" w:rsidTr="007E2E97">
        <w:trPr>
          <w:trHeight w:val="461"/>
        </w:trPr>
        <w:tc>
          <w:tcPr>
            <w:tcW w:w="67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263930" w:rsidRDefault="00935CE8" w:rsidP="00BA55DC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4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824E31" w:rsidRDefault="00935CE8" w:rsidP="00BA55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824E31" w:rsidRDefault="00935CE8" w:rsidP="00BA55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5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824E31" w:rsidRDefault="00935CE8" w:rsidP="006D31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Аналіз контрольної роботи. </w:t>
            </w:r>
            <w:r w:rsidRPr="00BA55D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Геометричне місце точок. Коло та круг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824E31" w:rsidRDefault="00935CE8" w:rsidP="00341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824E31" w:rsidRDefault="00935CE8" w:rsidP="00341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35CE8" w:rsidRPr="00F711E6" w:rsidTr="007E2E97">
        <w:tc>
          <w:tcPr>
            <w:tcW w:w="67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263930" w:rsidRDefault="00935CE8" w:rsidP="00BA55DC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4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824E31" w:rsidRDefault="00935CE8" w:rsidP="00BA55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824E31" w:rsidRDefault="00935CE8" w:rsidP="00BA55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5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935CE8" w:rsidRPr="008207E1" w:rsidRDefault="00935CE8" w:rsidP="006D317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</w:pPr>
            <w:r w:rsidRPr="00BA55DC"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  <w:t>Геометричне місце точок. Коло та круг</w:t>
            </w:r>
            <w:r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824E31" w:rsidRDefault="00935CE8" w:rsidP="00341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824E31" w:rsidRDefault="00935CE8" w:rsidP="00341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35CE8" w:rsidRPr="00F711E6" w:rsidTr="007E2E97">
        <w:tc>
          <w:tcPr>
            <w:tcW w:w="67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263930" w:rsidRDefault="00935CE8" w:rsidP="00BA55DC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4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824E31" w:rsidRDefault="00935CE8" w:rsidP="00BA55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824E31" w:rsidRDefault="00935CE8" w:rsidP="00BA55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5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935CE8" w:rsidRPr="008207E1" w:rsidRDefault="00935CE8" w:rsidP="006D317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  <w:t>Деякі в</w:t>
            </w:r>
            <w:r w:rsidRPr="00BA55DC"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  <w:t>ластивості кола. Дотична до кола</w:t>
            </w:r>
            <w:r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Default="00935CE8" w:rsidP="00341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Default="00935CE8" w:rsidP="00341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35CE8" w:rsidRPr="00F711E6" w:rsidTr="007E2E97">
        <w:tc>
          <w:tcPr>
            <w:tcW w:w="67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263930" w:rsidRDefault="00935CE8" w:rsidP="00BA55DC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4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824E31" w:rsidRDefault="00935CE8" w:rsidP="00BA55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824E31" w:rsidRDefault="00935CE8" w:rsidP="00BA55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5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935CE8" w:rsidRPr="008207E1" w:rsidRDefault="00935CE8" w:rsidP="006D317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  <w:t>Деякі в</w:t>
            </w:r>
            <w:r w:rsidRPr="00BA55DC"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  <w:t>ластивості кола. Дотична до кола</w:t>
            </w:r>
            <w:r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Default="00935CE8" w:rsidP="00341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Default="00935CE8" w:rsidP="00341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35CE8" w:rsidRPr="00F711E6" w:rsidTr="007E2E97">
        <w:tc>
          <w:tcPr>
            <w:tcW w:w="67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263930" w:rsidRDefault="00935CE8" w:rsidP="00BA55DC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4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824E31" w:rsidRDefault="00935CE8" w:rsidP="00BA55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824E31" w:rsidRDefault="00935CE8" w:rsidP="00BA55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5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935CE8" w:rsidRDefault="00935CE8" w:rsidP="006D317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</w:pPr>
            <w:r w:rsidRPr="00BA55DC"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  <w:t>Описане та вписане кола трикутника</w:t>
            </w:r>
            <w:r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Default="00935CE8" w:rsidP="00341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Default="00935CE8" w:rsidP="00341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35CE8" w:rsidRPr="00F711E6" w:rsidTr="007E2E97">
        <w:tc>
          <w:tcPr>
            <w:tcW w:w="67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263930" w:rsidRDefault="00935CE8" w:rsidP="00BA55DC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4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824E31" w:rsidRDefault="00935CE8" w:rsidP="00BA55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824E31" w:rsidRDefault="00935CE8" w:rsidP="00BA55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5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935CE8" w:rsidRPr="008207E1" w:rsidRDefault="00935CE8" w:rsidP="006D317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</w:pPr>
            <w:r w:rsidRPr="00BA55DC"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  <w:t>Описане та вписане кола трикутника</w:t>
            </w:r>
            <w:r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824E31" w:rsidRDefault="00935CE8" w:rsidP="00341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824E31" w:rsidRDefault="00935CE8" w:rsidP="00341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35CE8" w:rsidRPr="00F711E6" w:rsidTr="007E2E97">
        <w:tc>
          <w:tcPr>
            <w:tcW w:w="67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263930" w:rsidRDefault="00935CE8" w:rsidP="00BA55DC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4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824E31" w:rsidRDefault="00935CE8" w:rsidP="00BA55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824E31" w:rsidRDefault="00935CE8" w:rsidP="00BA55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5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935CE8" w:rsidRPr="008207E1" w:rsidRDefault="00935CE8" w:rsidP="006D317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</w:pPr>
            <w:r w:rsidRPr="00BA55DC"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  <w:t>Задачі на побудову</w:t>
            </w:r>
            <w:r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Default="00935CE8" w:rsidP="00341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Default="00935CE8" w:rsidP="003418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35CE8" w:rsidRPr="00F711E6" w:rsidTr="007E2E97">
        <w:tc>
          <w:tcPr>
            <w:tcW w:w="67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263930" w:rsidRDefault="00935CE8" w:rsidP="00BA55DC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4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824E31" w:rsidRDefault="00935CE8" w:rsidP="00487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824E31" w:rsidRDefault="00935CE8" w:rsidP="00487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5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935CE8" w:rsidRPr="008207E1" w:rsidRDefault="00935CE8" w:rsidP="006D317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</w:pPr>
            <w:r w:rsidRPr="00BA55DC"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  <w:t>Задачі на побудову</w:t>
            </w:r>
            <w:r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Default="00935CE8" w:rsidP="00487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Default="00935CE8" w:rsidP="00487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35CE8" w:rsidRPr="00F711E6" w:rsidTr="007E2E97">
        <w:tc>
          <w:tcPr>
            <w:tcW w:w="67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263930" w:rsidRDefault="00935CE8" w:rsidP="00BA55DC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4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824E31" w:rsidRDefault="00935CE8" w:rsidP="00487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824E31" w:rsidRDefault="00935CE8" w:rsidP="00487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5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Default="00935CE8" w:rsidP="005D24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Розв’язування вправ</w:t>
            </w:r>
          </w:p>
        </w:tc>
        <w:tc>
          <w:tcPr>
            <w:tcW w:w="170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Default="00935CE8" w:rsidP="00487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Default="00935CE8" w:rsidP="00487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35CE8" w:rsidRPr="00F711E6" w:rsidTr="007E2E97">
        <w:tc>
          <w:tcPr>
            <w:tcW w:w="67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263930" w:rsidRDefault="00935CE8" w:rsidP="00BA55DC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4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824E31" w:rsidRDefault="00935CE8" w:rsidP="00487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824E31" w:rsidRDefault="00935CE8" w:rsidP="00487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5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935CE8" w:rsidRDefault="00935CE8" w:rsidP="006D317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</w:pPr>
            <w:r w:rsidRPr="00BA55DC"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  <w:t>Метод геометричних місць точок</w:t>
            </w:r>
            <w:r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  <w:t xml:space="preserve"> </w:t>
            </w:r>
            <w:r w:rsidRPr="00BA55DC"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  <w:t>у задачах на побудову</w:t>
            </w:r>
            <w:r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Default="00935CE8" w:rsidP="00487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Default="00935CE8" w:rsidP="00487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35CE8" w:rsidRPr="00F711E6" w:rsidTr="007E2E97">
        <w:tc>
          <w:tcPr>
            <w:tcW w:w="67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263930" w:rsidRDefault="00935CE8" w:rsidP="00BA55DC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4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824E31" w:rsidRDefault="00935CE8" w:rsidP="00487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824E31" w:rsidRDefault="00935CE8" w:rsidP="00487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5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935CE8" w:rsidRDefault="00935CE8" w:rsidP="006D3172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</w:pPr>
            <w:r w:rsidRPr="00BA55DC"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  <w:t>Метод геометричних місць точок</w:t>
            </w:r>
            <w:r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  <w:t xml:space="preserve"> </w:t>
            </w:r>
            <w:r w:rsidRPr="00BA55DC"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  <w:t>у задачах на побудову</w:t>
            </w:r>
            <w:r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Default="00935CE8" w:rsidP="00487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Default="00935CE8" w:rsidP="00487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35CE8" w:rsidRPr="00F711E6" w:rsidTr="007E2E97">
        <w:tc>
          <w:tcPr>
            <w:tcW w:w="67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263930" w:rsidRDefault="00935CE8" w:rsidP="00BA55DC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4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824E31" w:rsidRDefault="00935CE8" w:rsidP="00487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824E31" w:rsidRDefault="00935CE8" w:rsidP="00487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5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935CE8" w:rsidRDefault="00935CE8" w:rsidP="00BA55DC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Розв’язування вправ</w:t>
            </w:r>
          </w:p>
        </w:tc>
        <w:tc>
          <w:tcPr>
            <w:tcW w:w="170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Default="00935CE8" w:rsidP="00487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Default="00935CE8" w:rsidP="00487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35CE8" w:rsidRPr="00F711E6" w:rsidTr="007E2E97">
        <w:tc>
          <w:tcPr>
            <w:tcW w:w="67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263930" w:rsidRDefault="00935CE8" w:rsidP="00BA55DC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4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824E31" w:rsidRDefault="00935CE8" w:rsidP="00487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824E31" w:rsidRDefault="00935CE8" w:rsidP="00487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5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Default="00935CE8" w:rsidP="005D24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Розв’язування вправ</w:t>
            </w:r>
          </w:p>
        </w:tc>
        <w:tc>
          <w:tcPr>
            <w:tcW w:w="170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Default="00935CE8" w:rsidP="00487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Default="00935CE8" w:rsidP="00487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35CE8" w:rsidRPr="00F711E6" w:rsidTr="007E2E97">
        <w:tc>
          <w:tcPr>
            <w:tcW w:w="67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263930" w:rsidRDefault="00935CE8" w:rsidP="00BA55DC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4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824E31" w:rsidRDefault="00935CE8" w:rsidP="00487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824E31" w:rsidRDefault="00935CE8" w:rsidP="00487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5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935CE8" w:rsidRPr="008207E1" w:rsidRDefault="00935CE8" w:rsidP="00BA55DC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</w:pPr>
            <w:r w:rsidRPr="008207E1">
              <w:rPr>
                <w:rFonts w:ascii="Times New Roman" w:eastAsia="MS Mincho" w:hAnsi="Times New Roman" w:cs="Times New Roman"/>
                <w:i/>
                <w:sz w:val="28"/>
                <w:szCs w:val="28"/>
                <w:lang w:val="uk-UA" w:eastAsia="ja-JP"/>
              </w:rPr>
              <w:t>Контрольна робота №</w:t>
            </w:r>
            <w:r>
              <w:rPr>
                <w:rFonts w:ascii="Times New Roman" w:eastAsia="MS Mincho" w:hAnsi="Times New Roman" w:cs="Times New Roman"/>
                <w:i/>
                <w:sz w:val="28"/>
                <w:szCs w:val="28"/>
                <w:lang w:val="uk-UA" w:eastAsia="ja-JP"/>
              </w:rPr>
              <w:t>4</w:t>
            </w:r>
            <w:r w:rsidRPr="008207E1">
              <w:rPr>
                <w:rFonts w:ascii="Times New Roman" w:eastAsia="MS Mincho" w:hAnsi="Times New Roman" w:cs="Times New Roman"/>
                <w:i/>
                <w:sz w:val="28"/>
                <w:szCs w:val="28"/>
                <w:lang w:val="uk-UA" w:eastAsia="ja-JP"/>
              </w:rPr>
              <w:t>.</w:t>
            </w:r>
            <w:r w:rsidRPr="008207E1"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  <w:t xml:space="preserve"> </w:t>
            </w:r>
            <w:r w:rsidRPr="00BA55DC"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  <w:t>Коло та круг</w:t>
            </w:r>
            <w:r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  <w:t>.</w:t>
            </w:r>
          </w:p>
        </w:tc>
        <w:tc>
          <w:tcPr>
            <w:tcW w:w="170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Default="00935CE8" w:rsidP="00487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Default="00935CE8" w:rsidP="00487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35CE8" w:rsidRPr="00F711E6" w:rsidTr="007E2E97">
        <w:tc>
          <w:tcPr>
            <w:tcW w:w="67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263930" w:rsidRDefault="00935CE8" w:rsidP="00BA55DC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4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824E31" w:rsidRDefault="00935CE8" w:rsidP="00487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824E31" w:rsidRDefault="00935CE8" w:rsidP="00487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5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935CE8" w:rsidRDefault="00935CE8" w:rsidP="00BA55DC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Аналіз контрольної роботи. </w:t>
            </w:r>
            <w:r w:rsidRPr="00824E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Узагальнення матеріалу, вивченого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 рік</w:t>
            </w:r>
          </w:p>
        </w:tc>
        <w:tc>
          <w:tcPr>
            <w:tcW w:w="170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Default="00935CE8" w:rsidP="00487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Default="00935CE8" w:rsidP="00487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35CE8" w:rsidRPr="00F711E6" w:rsidTr="007E2E97">
        <w:tc>
          <w:tcPr>
            <w:tcW w:w="67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263930" w:rsidRDefault="00935CE8" w:rsidP="00BA55DC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4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824E31" w:rsidRDefault="00935CE8" w:rsidP="00487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824E31" w:rsidRDefault="00935CE8" w:rsidP="00487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5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935CE8" w:rsidRDefault="00935CE8" w:rsidP="00BA55DC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</w:pPr>
            <w:r w:rsidRPr="00824E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Узагальнення матеріалу, вивченого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 рік</w:t>
            </w:r>
          </w:p>
        </w:tc>
        <w:tc>
          <w:tcPr>
            <w:tcW w:w="170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Default="00935CE8" w:rsidP="00487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Default="00935CE8" w:rsidP="00487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35CE8" w:rsidRPr="00F711E6" w:rsidTr="007E2E97">
        <w:tc>
          <w:tcPr>
            <w:tcW w:w="67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263930" w:rsidRDefault="00935CE8" w:rsidP="00BA55DC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4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824E31" w:rsidRDefault="00935CE8" w:rsidP="00487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824E31" w:rsidRDefault="00935CE8" w:rsidP="00487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5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935CE8" w:rsidRPr="00824E31" w:rsidRDefault="00935CE8" w:rsidP="00BA55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4E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Узагальнення матеріалу, вивченого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 рік</w:t>
            </w:r>
          </w:p>
        </w:tc>
        <w:tc>
          <w:tcPr>
            <w:tcW w:w="170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Default="00935CE8" w:rsidP="00BA5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Default="00935CE8" w:rsidP="00BA5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35CE8" w:rsidRPr="00F711E6" w:rsidTr="007E2E97">
        <w:tc>
          <w:tcPr>
            <w:tcW w:w="67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263930" w:rsidRDefault="00935CE8" w:rsidP="00BA55DC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4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824E31" w:rsidRDefault="00935CE8" w:rsidP="00487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824E31" w:rsidRDefault="00935CE8" w:rsidP="00487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5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935CE8" w:rsidRPr="00824E31" w:rsidRDefault="00935CE8" w:rsidP="00BA55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4E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Узагальнення матеріалу, вивченого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 рік</w:t>
            </w:r>
          </w:p>
        </w:tc>
        <w:tc>
          <w:tcPr>
            <w:tcW w:w="170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Default="00935CE8" w:rsidP="00BA5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Default="00935CE8" w:rsidP="00BA5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35CE8" w:rsidRPr="00F711E6" w:rsidTr="007E2E97">
        <w:tc>
          <w:tcPr>
            <w:tcW w:w="67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263930" w:rsidRDefault="00935CE8" w:rsidP="00BA55DC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4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824E31" w:rsidRDefault="00935CE8" w:rsidP="00487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824E31" w:rsidRDefault="00935CE8" w:rsidP="00487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5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935CE8" w:rsidRPr="00824E31" w:rsidRDefault="00935CE8" w:rsidP="00BA55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24E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Узагальнення матеріалу, вивченого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 рік</w:t>
            </w:r>
          </w:p>
        </w:tc>
        <w:tc>
          <w:tcPr>
            <w:tcW w:w="170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Default="00935CE8" w:rsidP="00BA5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Default="00935CE8" w:rsidP="00BA5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35CE8" w:rsidRPr="00F711E6" w:rsidTr="007E2E97">
        <w:tc>
          <w:tcPr>
            <w:tcW w:w="67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263930" w:rsidRDefault="00935CE8" w:rsidP="00BA55DC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4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824E31" w:rsidRDefault="00935CE8" w:rsidP="00487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824E31" w:rsidRDefault="00935CE8" w:rsidP="00487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5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935CE8" w:rsidRPr="007946D6" w:rsidRDefault="00935CE8" w:rsidP="00BA55DC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</w:pPr>
            <w:r w:rsidRPr="007946D6">
              <w:rPr>
                <w:rFonts w:ascii="Times New Roman" w:eastAsia="MS Mincho" w:hAnsi="Times New Roman" w:cs="Times New Roman"/>
                <w:i/>
                <w:sz w:val="28"/>
                <w:szCs w:val="28"/>
                <w:lang w:val="uk-UA" w:eastAsia="ja-JP"/>
              </w:rPr>
              <w:t>Контрольна робота «Узагальнення і систематизація знань учнів»</w:t>
            </w:r>
          </w:p>
        </w:tc>
        <w:tc>
          <w:tcPr>
            <w:tcW w:w="170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Default="00935CE8" w:rsidP="00BA5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Default="00935CE8" w:rsidP="00BA5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35CE8" w:rsidRPr="00F711E6" w:rsidTr="007E2E97">
        <w:tc>
          <w:tcPr>
            <w:tcW w:w="67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263930" w:rsidRDefault="00935CE8" w:rsidP="00BA55DC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4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824E31" w:rsidRDefault="00935CE8" w:rsidP="00487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824E31" w:rsidRDefault="00935CE8" w:rsidP="00487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5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824E31" w:rsidRDefault="00935CE8" w:rsidP="00BA55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Повторення. Розв’язування вправ</w:t>
            </w:r>
          </w:p>
        </w:tc>
        <w:tc>
          <w:tcPr>
            <w:tcW w:w="170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Default="00935CE8" w:rsidP="00BA5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Default="00935CE8" w:rsidP="00BA5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35CE8" w:rsidRPr="00F711E6" w:rsidTr="007E2E97">
        <w:tc>
          <w:tcPr>
            <w:tcW w:w="67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263930" w:rsidRDefault="00935CE8" w:rsidP="00BA55DC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4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824E31" w:rsidRDefault="00935CE8" w:rsidP="00487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824E31" w:rsidRDefault="00935CE8" w:rsidP="00487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5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824E31" w:rsidRDefault="00935CE8" w:rsidP="00BA55D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Повторення. Розв’язування вправ</w:t>
            </w:r>
          </w:p>
        </w:tc>
        <w:tc>
          <w:tcPr>
            <w:tcW w:w="170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824E31" w:rsidRDefault="00935CE8" w:rsidP="00BA5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35CE8" w:rsidRPr="00824E31" w:rsidRDefault="00935CE8" w:rsidP="00BA5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2C0160" w:rsidRPr="00824E31" w:rsidRDefault="002C0160" w:rsidP="007636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sectPr w:rsidR="002C0160" w:rsidRPr="00824E31" w:rsidSect="007434EF">
      <w:type w:val="continuous"/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426F" w:rsidRDefault="00BA426F" w:rsidP="00935CE8">
      <w:pPr>
        <w:spacing w:after="0" w:line="240" w:lineRule="auto"/>
      </w:pPr>
      <w:r>
        <w:separator/>
      </w:r>
    </w:p>
  </w:endnote>
  <w:endnote w:type="continuationSeparator" w:id="0">
    <w:p w:rsidR="00BA426F" w:rsidRDefault="00BA426F" w:rsidP="009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426F" w:rsidRDefault="00BA426F" w:rsidP="00935CE8">
      <w:pPr>
        <w:spacing w:after="0" w:line="240" w:lineRule="auto"/>
      </w:pPr>
      <w:r>
        <w:separator/>
      </w:r>
    </w:p>
  </w:footnote>
  <w:footnote w:type="continuationSeparator" w:id="0">
    <w:p w:rsidR="00BA426F" w:rsidRDefault="00BA426F" w:rsidP="009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012BA5"/>
    <w:multiLevelType w:val="hybridMultilevel"/>
    <w:tmpl w:val="C2803C2C"/>
    <w:lvl w:ilvl="0" w:tplc="867A5C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872E5"/>
    <w:multiLevelType w:val="hybridMultilevel"/>
    <w:tmpl w:val="F9D62DC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A933AA"/>
    <w:multiLevelType w:val="hybridMultilevel"/>
    <w:tmpl w:val="869EE256"/>
    <w:lvl w:ilvl="0" w:tplc="59F80ACC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C47"/>
    <w:rsid w:val="00005ED7"/>
    <w:rsid w:val="000107F9"/>
    <w:rsid w:val="0002067D"/>
    <w:rsid w:val="000545CC"/>
    <w:rsid w:val="000546F4"/>
    <w:rsid w:val="00054DE6"/>
    <w:rsid w:val="00063E28"/>
    <w:rsid w:val="000670BA"/>
    <w:rsid w:val="0007081B"/>
    <w:rsid w:val="000905D5"/>
    <w:rsid w:val="000A1BF9"/>
    <w:rsid w:val="000C2239"/>
    <w:rsid w:val="001122F9"/>
    <w:rsid w:val="00120C02"/>
    <w:rsid w:val="001306DB"/>
    <w:rsid w:val="00153503"/>
    <w:rsid w:val="001608C0"/>
    <w:rsid w:val="00175B9C"/>
    <w:rsid w:val="0018293D"/>
    <w:rsid w:val="00191496"/>
    <w:rsid w:val="00191B11"/>
    <w:rsid w:val="001A250D"/>
    <w:rsid w:val="001A7B50"/>
    <w:rsid w:val="001A7DF9"/>
    <w:rsid w:val="001E4882"/>
    <w:rsid w:val="001F1493"/>
    <w:rsid w:val="001F564F"/>
    <w:rsid w:val="002116C8"/>
    <w:rsid w:val="00213E9B"/>
    <w:rsid w:val="00232A85"/>
    <w:rsid w:val="002623E1"/>
    <w:rsid w:val="002707BD"/>
    <w:rsid w:val="002774A7"/>
    <w:rsid w:val="002841A0"/>
    <w:rsid w:val="002974C7"/>
    <w:rsid w:val="002C0160"/>
    <w:rsid w:val="002C266B"/>
    <w:rsid w:val="002C366A"/>
    <w:rsid w:val="002F24B4"/>
    <w:rsid w:val="002F579E"/>
    <w:rsid w:val="00321AA1"/>
    <w:rsid w:val="00340F99"/>
    <w:rsid w:val="003418D3"/>
    <w:rsid w:val="0034633A"/>
    <w:rsid w:val="00354311"/>
    <w:rsid w:val="00362536"/>
    <w:rsid w:val="00365488"/>
    <w:rsid w:val="00387E1B"/>
    <w:rsid w:val="003950FB"/>
    <w:rsid w:val="003F1B28"/>
    <w:rsid w:val="003F29DD"/>
    <w:rsid w:val="003F680F"/>
    <w:rsid w:val="00414CE8"/>
    <w:rsid w:val="00416ADD"/>
    <w:rsid w:val="00433A8C"/>
    <w:rsid w:val="00451871"/>
    <w:rsid w:val="00454CF6"/>
    <w:rsid w:val="00467108"/>
    <w:rsid w:val="004673DA"/>
    <w:rsid w:val="00487D10"/>
    <w:rsid w:val="004922C2"/>
    <w:rsid w:val="004A3357"/>
    <w:rsid w:val="004A550B"/>
    <w:rsid w:val="004A565B"/>
    <w:rsid w:val="004B0592"/>
    <w:rsid w:val="004B53D6"/>
    <w:rsid w:val="004F0DC2"/>
    <w:rsid w:val="00501583"/>
    <w:rsid w:val="005051E8"/>
    <w:rsid w:val="005060BF"/>
    <w:rsid w:val="005077AC"/>
    <w:rsid w:val="005311EE"/>
    <w:rsid w:val="00532BBB"/>
    <w:rsid w:val="0055540D"/>
    <w:rsid w:val="005666B9"/>
    <w:rsid w:val="00567495"/>
    <w:rsid w:val="005776CA"/>
    <w:rsid w:val="0058216C"/>
    <w:rsid w:val="00584A70"/>
    <w:rsid w:val="005858D2"/>
    <w:rsid w:val="00593234"/>
    <w:rsid w:val="005B798A"/>
    <w:rsid w:val="005D2426"/>
    <w:rsid w:val="005D3539"/>
    <w:rsid w:val="005D6279"/>
    <w:rsid w:val="005E00FC"/>
    <w:rsid w:val="005F32AB"/>
    <w:rsid w:val="005F3B95"/>
    <w:rsid w:val="005F6866"/>
    <w:rsid w:val="00633DA0"/>
    <w:rsid w:val="00635BBD"/>
    <w:rsid w:val="00647D6B"/>
    <w:rsid w:val="006770BB"/>
    <w:rsid w:val="00685598"/>
    <w:rsid w:val="006920D3"/>
    <w:rsid w:val="00694690"/>
    <w:rsid w:val="006A325C"/>
    <w:rsid w:val="006A443B"/>
    <w:rsid w:val="006C7C45"/>
    <w:rsid w:val="006D2C49"/>
    <w:rsid w:val="006D3172"/>
    <w:rsid w:val="006D7499"/>
    <w:rsid w:val="00734F8A"/>
    <w:rsid w:val="007434EF"/>
    <w:rsid w:val="007636A3"/>
    <w:rsid w:val="0077346E"/>
    <w:rsid w:val="00787105"/>
    <w:rsid w:val="007946D6"/>
    <w:rsid w:val="007D2FA8"/>
    <w:rsid w:val="007E2E97"/>
    <w:rsid w:val="0080470B"/>
    <w:rsid w:val="00824E31"/>
    <w:rsid w:val="00826C47"/>
    <w:rsid w:val="0083429F"/>
    <w:rsid w:val="0085695C"/>
    <w:rsid w:val="0086122D"/>
    <w:rsid w:val="008649D4"/>
    <w:rsid w:val="00874F7C"/>
    <w:rsid w:val="008903FA"/>
    <w:rsid w:val="008B0A5B"/>
    <w:rsid w:val="008B3376"/>
    <w:rsid w:val="008D1627"/>
    <w:rsid w:val="008E72F6"/>
    <w:rsid w:val="008E7B05"/>
    <w:rsid w:val="008F1F26"/>
    <w:rsid w:val="008F4677"/>
    <w:rsid w:val="008F6BCC"/>
    <w:rsid w:val="00910C3F"/>
    <w:rsid w:val="0091236B"/>
    <w:rsid w:val="00935CE8"/>
    <w:rsid w:val="009437A3"/>
    <w:rsid w:val="009467E7"/>
    <w:rsid w:val="009476B3"/>
    <w:rsid w:val="00947ACE"/>
    <w:rsid w:val="009556CE"/>
    <w:rsid w:val="00956B72"/>
    <w:rsid w:val="00967C47"/>
    <w:rsid w:val="009709D4"/>
    <w:rsid w:val="00997F7D"/>
    <w:rsid w:val="009A0D58"/>
    <w:rsid w:val="009A40AE"/>
    <w:rsid w:val="009A596F"/>
    <w:rsid w:val="009B17DC"/>
    <w:rsid w:val="009B212C"/>
    <w:rsid w:val="009B5AAD"/>
    <w:rsid w:val="009B724D"/>
    <w:rsid w:val="009C60E2"/>
    <w:rsid w:val="009D35B2"/>
    <w:rsid w:val="009D5357"/>
    <w:rsid w:val="009D5B63"/>
    <w:rsid w:val="009E6424"/>
    <w:rsid w:val="00A02072"/>
    <w:rsid w:val="00A11917"/>
    <w:rsid w:val="00A86D32"/>
    <w:rsid w:val="00A94644"/>
    <w:rsid w:val="00A969C4"/>
    <w:rsid w:val="00AB79E2"/>
    <w:rsid w:val="00AC6BA9"/>
    <w:rsid w:val="00B02E8B"/>
    <w:rsid w:val="00B056DF"/>
    <w:rsid w:val="00B110BE"/>
    <w:rsid w:val="00B135E7"/>
    <w:rsid w:val="00B17488"/>
    <w:rsid w:val="00B20E83"/>
    <w:rsid w:val="00B21A61"/>
    <w:rsid w:val="00B22F1E"/>
    <w:rsid w:val="00B414FD"/>
    <w:rsid w:val="00B55791"/>
    <w:rsid w:val="00B709D2"/>
    <w:rsid w:val="00B71D76"/>
    <w:rsid w:val="00B95F99"/>
    <w:rsid w:val="00B96AD6"/>
    <w:rsid w:val="00BA0660"/>
    <w:rsid w:val="00BA1D04"/>
    <w:rsid w:val="00BA426F"/>
    <w:rsid w:val="00BA55DC"/>
    <w:rsid w:val="00BA6757"/>
    <w:rsid w:val="00BF1CC0"/>
    <w:rsid w:val="00BF437E"/>
    <w:rsid w:val="00C01AA9"/>
    <w:rsid w:val="00C90F44"/>
    <w:rsid w:val="00C9254E"/>
    <w:rsid w:val="00C92E2B"/>
    <w:rsid w:val="00C95B7F"/>
    <w:rsid w:val="00CD0A26"/>
    <w:rsid w:val="00CD2623"/>
    <w:rsid w:val="00CF0543"/>
    <w:rsid w:val="00CF46A7"/>
    <w:rsid w:val="00D045E1"/>
    <w:rsid w:val="00D171B6"/>
    <w:rsid w:val="00D2677F"/>
    <w:rsid w:val="00D37E89"/>
    <w:rsid w:val="00D55A67"/>
    <w:rsid w:val="00D620C1"/>
    <w:rsid w:val="00D65E2B"/>
    <w:rsid w:val="00D711B4"/>
    <w:rsid w:val="00D76ADB"/>
    <w:rsid w:val="00D77620"/>
    <w:rsid w:val="00D813E0"/>
    <w:rsid w:val="00D83239"/>
    <w:rsid w:val="00D87F11"/>
    <w:rsid w:val="00D95954"/>
    <w:rsid w:val="00DB2BB6"/>
    <w:rsid w:val="00DB39E6"/>
    <w:rsid w:val="00DE09B7"/>
    <w:rsid w:val="00DE411F"/>
    <w:rsid w:val="00DE7DB8"/>
    <w:rsid w:val="00E1527B"/>
    <w:rsid w:val="00E17FDE"/>
    <w:rsid w:val="00E25D04"/>
    <w:rsid w:val="00E53F3C"/>
    <w:rsid w:val="00E57723"/>
    <w:rsid w:val="00E77587"/>
    <w:rsid w:val="00E95014"/>
    <w:rsid w:val="00EC1852"/>
    <w:rsid w:val="00EC39E0"/>
    <w:rsid w:val="00EC5F9F"/>
    <w:rsid w:val="00ED7D04"/>
    <w:rsid w:val="00EE22DF"/>
    <w:rsid w:val="00EE300D"/>
    <w:rsid w:val="00EF166A"/>
    <w:rsid w:val="00EF2CD6"/>
    <w:rsid w:val="00EF75B4"/>
    <w:rsid w:val="00F019EC"/>
    <w:rsid w:val="00F04A39"/>
    <w:rsid w:val="00F10003"/>
    <w:rsid w:val="00F11C2E"/>
    <w:rsid w:val="00F16644"/>
    <w:rsid w:val="00F2765D"/>
    <w:rsid w:val="00F31202"/>
    <w:rsid w:val="00F34F17"/>
    <w:rsid w:val="00F42BA1"/>
    <w:rsid w:val="00F711E6"/>
    <w:rsid w:val="00FB112B"/>
    <w:rsid w:val="00FB1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E0D2BC-8D0F-434B-A67F-71A70B639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2B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34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171B6"/>
    <w:pPr>
      <w:ind w:left="720"/>
      <w:contextualSpacing/>
    </w:pPr>
  </w:style>
  <w:style w:type="table" w:customStyle="1" w:styleId="TableGrid1">
    <w:name w:val="Table Grid1"/>
    <w:basedOn w:val="a1"/>
    <w:uiPriority w:val="59"/>
    <w:rsid w:val="0091236B"/>
    <w:pPr>
      <w:spacing w:after="0" w:line="240" w:lineRule="auto"/>
    </w:pPr>
    <w:rPr>
      <w:rFonts w:ascii="Calibri" w:eastAsia="Calibri" w:hAnsi="Calibri" w:cs="Times New Roman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43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37A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935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35CE8"/>
  </w:style>
  <w:style w:type="paragraph" w:styleId="a9">
    <w:name w:val="footer"/>
    <w:basedOn w:val="a"/>
    <w:link w:val="aa"/>
    <w:uiPriority w:val="99"/>
    <w:semiHidden/>
    <w:unhideWhenUsed/>
    <w:rsid w:val="00935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35CE8"/>
  </w:style>
  <w:style w:type="paragraph" w:customStyle="1" w:styleId="Default">
    <w:name w:val="Default"/>
    <w:rsid w:val="005D242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943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727</Words>
  <Characters>4144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Марина</dc:creator>
  <cp:lastModifiedBy>Natasha</cp:lastModifiedBy>
  <cp:revision>3</cp:revision>
  <cp:lastPrinted>2024-09-04T09:20:00Z</cp:lastPrinted>
  <dcterms:created xsi:type="dcterms:W3CDTF">2025-01-25T16:52:00Z</dcterms:created>
  <dcterms:modified xsi:type="dcterms:W3CDTF">2025-01-25T16:52:00Z</dcterms:modified>
</cp:coreProperties>
</file>