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0B" w:rsidRPr="0097040C" w:rsidRDefault="00241397" w:rsidP="007A1E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uk-UA"/>
        </w:rPr>
        <w:t>7</w:t>
      </w:r>
      <w:r w:rsidR="007A1E0B" w:rsidRPr="009704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клас</w:t>
      </w:r>
    </w:p>
    <w:p w:rsidR="007A1E0B" w:rsidRDefault="007A1E0B" w:rsidP="00DD72F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414A47">
        <w:rPr>
          <w:rFonts w:ascii="Times New Roman" w:hAnsi="Times New Roman" w:cs="Times New Roman"/>
          <w:sz w:val="20"/>
          <w:szCs w:val="20"/>
          <w:lang w:val="uk-UA"/>
        </w:rPr>
        <w:t>(</w:t>
      </w:r>
      <w:r w:rsidR="00DD72F0">
        <w:rPr>
          <w:rFonts w:ascii="Times New Roman" w:hAnsi="Times New Roman" w:cs="Times New Roman"/>
          <w:sz w:val="20"/>
          <w:szCs w:val="20"/>
          <w:lang w:val="uk-UA"/>
        </w:rPr>
        <w:t>1</w:t>
      </w:r>
      <w:r w:rsidR="00DD72F0" w:rsidRPr="00414A47">
        <w:rPr>
          <w:rFonts w:ascii="Times New Roman" w:hAnsi="Times New Roman" w:cs="Times New Roman"/>
          <w:sz w:val="20"/>
          <w:szCs w:val="20"/>
          <w:lang w:val="uk-UA"/>
        </w:rPr>
        <w:t xml:space="preserve"> годин</w:t>
      </w:r>
      <w:r w:rsidR="00DD72F0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DD72F0" w:rsidRPr="00414A47">
        <w:rPr>
          <w:rFonts w:ascii="Times New Roman" w:hAnsi="Times New Roman" w:cs="Times New Roman"/>
          <w:sz w:val="20"/>
          <w:szCs w:val="20"/>
          <w:lang w:val="uk-UA"/>
        </w:rPr>
        <w:t xml:space="preserve"> на тиждень,</w:t>
      </w:r>
      <w:r w:rsidR="00DD72F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D72F0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затверджено наказом </w:t>
      </w:r>
      <w:r w:rsidR="00DD72F0" w:rsidRPr="00241397">
        <w:rPr>
          <w:rFonts w:ascii="Times New Roman" w:hAnsi="Times New Roman" w:cs="Times New Roman"/>
          <w:bCs/>
          <w:sz w:val="20"/>
          <w:szCs w:val="20"/>
          <w:lang w:val="uk-UA"/>
        </w:rPr>
        <w:t>Міністерства освіти і науки України від 27.12.2023 № 1575</w:t>
      </w:r>
      <w:r w:rsidRPr="00414A47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7A1E0B" w:rsidRPr="007A1E0B" w:rsidRDefault="007A1E0B" w:rsidP="007A1E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03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0"/>
        <w:gridCol w:w="735"/>
        <w:gridCol w:w="709"/>
        <w:gridCol w:w="709"/>
        <w:gridCol w:w="567"/>
        <w:gridCol w:w="567"/>
        <w:gridCol w:w="567"/>
        <w:gridCol w:w="3118"/>
        <w:gridCol w:w="2835"/>
      </w:tblGrid>
      <w:tr w:rsidR="005362B8" w:rsidRPr="00414A47" w:rsidTr="005362B8">
        <w:tc>
          <w:tcPr>
            <w:tcW w:w="570" w:type="dxa"/>
            <w:vMerge w:val="restart"/>
            <w:vAlign w:val="center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2153" w:type="dxa"/>
            <w:gridSpan w:val="3"/>
            <w:vAlign w:val="center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за планом</w:t>
            </w:r>
          </w:p>
        </w:tc>
        <w:tc>
          <w:tcPr>
            <w:tcW w:w="1701" w:type="dxa"/>
            <w:gridSpan w:val="3"/>
            <w:vAlign w:val="center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фактична</w:t>
            </w:r>
          </w:p>
        </w:tc>
        <w:tc>
          <w:tcPr>
            <w:tcW w:w="3118" w:type="dxa"/>
            <w:vMerge w:val="restart"/>
            <w:vAlign w:val="center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навчального матеріалу</w:t>
            </w:r>
          </w:p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(тема уроку)</w:t>
            </w:r>
          </w:p>
        </w:tc>
        <w:tc>
          <w:tcPr>
            <w:tcW w:w="2835" w:type="dxa"/>
            <w:vMerge w:val="restart"/>
            <w:vAlign w:val="center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Дослідження</w:t>
            </w:r>
          </w:p>
        </w:tc>
      </w:tr>
      <w:tr w:rsidR="005362B8" w:rsidRPr="00414A47" w:rsidTr="005362B8">
        <w:tc>
          <w:tcPr>
            <w:tcW w:w="570" w:type="dxa"/>
            <w:vMerge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5" w:type="dxa"/>
          </w:tcPr>
          <w:p w:rsidR="005362B8" w:rsidRPr="00414A47" w:rsidRDefault="005362B8" w:rsidP="005362B8">
            <w:pPr>
              <w:ind w:left="-150" w:right="-30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7-а</w:t>
            </w:r>
          </w:p>
        </w:tc>
        <w:tc>
          <w:tcPr>
            <w:tcW w:w="709" w:type="dxa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7-б</w:t>
            </w:r>
          </w:p>
        </w:tc>
        <w:tc>
          <w:tcPr>
            <w:tcW w:w="709" w:type="dxa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7-в</w:t>
            </w:r>
          </w:p>
        </w:tc>
        <w:tc>
          <w:tcPr>
            <w:tcW w:w="567" w:type="dxa"/>
          </w:tcPr>
          <w:p w:rsidR="005362B8" w:rsidRPr="00414A47" w:rsidRDefault="005362B8" w:rsidP="005362B8">
            <w:pPr>
              <w:ind w:left="-150" w:right="-30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7-а</w:t>
            </w:r>
          </w:p>
        </w:tc>
        <w:tc>
          <w:tcPr>
            <w:tcW w:w="567" w:type="dxa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7-б</w:t>
            </w:r>
          </w:p>
        </w:tc>
        <w:tc>
          <w:tcPr>
            <w:tcW w:w="567" w:type="dxa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7-в</w:t>
            </w:r>
          </w:p>
        </w:tc>
        <w:tc>
          <w:tcPr>
            <w:tcW w:w="3118" w:type="dxa"/>
            <w:vMerge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vMerge/>
          </w:tcPr>
          <w:p w:rsidR="005362B8" w:rsidRDefault="005362B8" w:rsidP="005362B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5362B8" w:rsidRPr="00414A47" w:rsidTr="005362B8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Хімія. Перші кроки (7 годин)</w:t>
            </w:r>
          </w:p>
        </w:tc>
      </w:tr>
      <w:tr w:rsidR="005362B8" w:rsidRPr="00414A47" w:rsidTr="005362B8">
        <w:tc>
          <w:tcPr>
            <w:tcW w:w="570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735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18.10</w:t>
            </w:r>
          </w:p>
        </w:tc>
        <w:tc>
          <w:tcPr>
            <w:tcW w:w="709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2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17.10</w:t>
            </w:r>
          </w:p>
        </w:tc>
        <w:tc>
          <w:tcPr>
            <w:tcW w:w="709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27.09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18.10</w:t>
            </w:r>
          </w:p>
        </w:tc>
        <w:tc>
          <w:tcPr>
            <w:tcW w:w="567" w:type="dxa"/>
          </w:tcPr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5362B8" w:rsidRDefault="005362B8" w:rsidP="005362B8">
            <w:pPr>
              <w:pStyle w:val="TableText"/>
              <w:spacing w:before="0" w:line="240" w:lineRule="auto"/>
              <w:ind w:left="61" w:right="45"/>
              <w:rPr>
                <w:sz w:val="24"/>
                <w:szCs w:val="24"/>
                <w:lang w:val="uk-UA"/>
              </w:rPr>
            </w:pPr>
            <w:r w:rsidRPr="00410304">
              <w:rPr>
                <w:sz w:val="24"/>
                <w:szCs w:val="24"/>
                <w:lang w:val="uk-UA"/>
              </w:rPr>
              <w:t>Хімія — природнича наука. Правила безпеки під час роботи в кабінеті хімії.</w:t>
            </w:r>
          </w:p>
          <w:p w:rsidR="005362B8" w:rsidRPr="00410304" w:rsidRDefault="005362B8" w:rsidP="005362B8">
            <w:pPr>
              <w:pStyle w:val="TableText"/>
              <w:spacing w:before="0" w:line="240" w:lineRule="auto"/>
              <w:ind w:left="61" w:right="45"/>
              <w:rPr>
                <w:sz w:val="24"/>
                <w:szCs w:val="24"/>
                <w:lang w:val="uk-UA"/>
              </w:rPr>
            </w:pPr>
          </w:p>
          <w:p w:rsidR="005362B8" w:rsidRPr="00410304" w:rsidRDefault="005362B8" w:rsidP="005362B8">
            <w:pPr>
              <w:pStyle w:val="TableText"/>
              <w:spacing w:before="0" w:line="240" w:lineRule="auto"/>
              <w:ind w:left="61" w:right="45"/>
              <w:rPr>
                <w:sz w:val="24"/>
                <w:szCs w:val="24"/>
                <w:lang w:val="uk-UA"/>
              </w:rPr>
            </w:pPr>
            <w:r w:rsidRPr="00410304">
              <w:rPr>
                <w:sz w:val="24"/>
                <w:szCs w:val="24"/>
                <w:lang w:val="uk-UA"/>
              </w:rPr>
              <w:t>Лабораторне обладнання та базові операції з речовинами.</w:t>
            </w:r>
          </w:p>
          <w:p w:rsidR="005362B8" w:rsidRDefault="005362B8" w:rsidP="005362B8">
            <w:pPr>
              <w:pStyle w:val="TableText"/>
              <w:spacing w:before="0" w:line="240" w:lineRule="auto"/>
              <w:ind w:left="61" w:right="0"/>
              <w:rPr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pStyle w:val="TableText"/>
              <w:spacing w:before="0" w:line="240" w:lineRule="auto"/>
              <w:ind w:left="61" w:right="0"/>
              <w:rPr>
                <w:sz w:val="24"/>
                <w:szCs w:val="24"/>
                <w:lang w:val="uk-UA"/>
              </w:rPr>
            </w:pPr>
            <w:r w:rsidRPr="00410304">
              <w:rPr>
                <w:sz w:val="24"/>
                <w:szCs w:val="24"/>
                <w:lang w:val="uk-UA"/>
              </w:rPr>
              <w:t>Вимірювання, спостереження й експеримент у хімії.</w:t>
            </w:r>
          </w:p>
          <w:p w:rsidR="005362B8" w:rsidRDefault="005362B8" w:rsidP="005362B8">
            <w:pPr>
              <w:pStyle w:val="TableText"/>
              <w:spacing w:before="0" w:line="240" w:lineRule="auto"/>
              <w:ind w:left="61" w:right="0"/>
              <w:rPr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pStyle w:val="TableText"/>
              <w:spacing w:before="0" w:line="240" w:lineRule="auto"/>
              <w:ind w:left="61" w:right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Обговорення основних питань теми.</w:t>
            </w:r>
          </w:p>
          <w:p w:rsidR="005362B8" w:rsidRDefault="005362B8" w:rsidP="005362B8">
            <w:pPr>
              <w:pStyle w:val="TableText"/>
              <w:spacing w:before="0" w:line="240" w:lineRule="auto"/>
              <w:ind w:left="61" w:right="0"/>
              <w:rPr>
                <w:sz w:val="24"/>
                <w:szCs w:val="24"/>
                <w:lang w:val="uk-UA"/>
              </w:rPr>
            </w:pPr>
          </w:p>
          <w:p w:rsidR="005362B8" w:rsidRPr="00DD72F0" w:rsidRDefault="005362B8" w:rsidP="005362B8">
            <w:pPr>
              <w:pStyle w:val="TableText"/>
              <w:spacing w:before="0" w:line="240" w:lineRule="auto"/>
              <w:ind w:left="61" w:right="0"/>
              <w:rPr>
                <w:b/>
                <w:i/>
                <w:sz w:val="24"/>
                <w:szCs w:val="24"/>
                <w:lang w:val="uk-UA"/>
              </w:rPr>
            </w:pPr>
            <w:r w:rsidRPr="00DD72F0">
              <w:rPr>
                <w:b/>
                <w:i/>
                <w:sz w:val="24"/>
                <w:szCs w:val="24"/>
                <w:lang w:val="uk-UA"/>
              </w:rPr>
              <w:t>Самостійна робота.</w:t>
            </w:r>
          </w:p>
          <w:p w:rsidR="005362B8" w:rsidRDefault="005362B8" w:rsidP="005362B8">
            <w:pPr>
              <w:pStyle w:val="TableText"/>
              <w:spacing w:before="0" w:line="240" w:lineRule="auto"/>
              <w:ind w:left="61" w:right="0"/>
              <w:rPr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pStyle w:val="TableText"/>
              <w:spacing w:before="0" w:line="240" w:lineRule="auto"/>
              <w:ind w:left="61" w:right="0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Презентування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результатів роботи.</w:t>
            </w:r>
          </w:p>
          <w:p w:rsidR="005362B8" w:rsidRPr="00B91F27" w:rsidRDefault="005362B8" w:rsidP="005362B8">
            <w:pPr>
              <w:pStyle w:val="TableText"/>
              <w:spacing w:before="0" w:line="240" w:lineRule="auto"/>
              <w:ind w:left="61" w:right="0"/>
              <w:rPr>
                <w:sz w:val="24"/>
                <w:szCs w:val="24"/>
                <w:lang w:val="uk-UA"/>
              </w:rPr>
            </w:pPr>
            <w:r w:rsidRPr="00A8503B">
              <w:rPr>
                <w:i/>
                <w:sz w:val="24"/>
                <w:szCs w:val="24"/>
                <w:lang w:val="uk-UA"/>
              </w:rPr>
              <w:t>Тематичне оцінювання 1.</w:t>
            </w:r>
          </w:p>
        </w:tc>
        <w:tc>
          <w:tcPr>
            <w:tcW w:w="2835" w:type="dxa"/>
          </w:tcPr>
          <w:p w:rsidR="005362B8" w:rsidRPr="002B712C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 найпростіших операцій із лабораторним обладнанням: наливання рідини в пробірку та перемішування. Нагрівання речовин у пробірках і порцелянових чашах).</w:t>
            </w:r>
          </w:p>
          <w:p w:rsidR="005362B8" w:rsidRPr="002B712C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Моделювання: створення газометра власноруч.</w:t>
            </w:r>
          </w:p>
          <w:p w:rsidR="005362B8" w:rsidRPr="002B712C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Вимірювання маси твердих і рідких речовин, об’ємів твердих, рідких і газуватих речовин, збирання газів у газометр (лабораторний або сконструйований власноруч).</w:t>
            </w:r>
          </w:p>
        </w:tc>
      </w:tr>
      <w:tr w:rsidR="005362B8" w:rsidRPr="00414A47" w:rsidTr="005362B8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Проєктна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діяльність</w:t>
            </w:r>
          </w:p>
        </w:tc>
      </w:tr>
      <w:tr w:rsidR="005362B8" w:rsidRPr="00414A47" w:rsidTr="005362B8">
        <w:tc>
          <w:tcPr>
            <w:tcW w:w="10377" w:type="dxa"/>
            <w:gridSpan w:val="9"/>
          </w:tcPr>
          <w:p w:rsidR="005362B8" w:rsidRPr="002B712C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</w:t>
            </w:r>
            <w:proofErr w:type="spellStart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лепбука</w:t>
            </w:r>
            <w:proofErr w:type="spellEnd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«Мої перші кроки в пізнанні хімії», «Мої досягнення в хімічному експериментуванні».</w:t>
            </w:r>
          </w:p>
          <w:p w:rsidR="005362B8" w:rsidRPr="002B712C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коміксу «Правила безпеки під час роботи в кабінеті хімії та наслідки їх порушення».</w:t>
            </w:r>
          </w:p>
          <w:p w:rsidR="005362B8" w:rsidRPr="002B712C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інтелект-карти за темою.</w:t>
            </w:r>
          </w:p>
        </w:tc>
      </w:tr>
      <w:tr w:rsidR="005362B8" w:rsidRPr="00414A47" w:rsidTr="005362B8">
        <w:tc>
          <w:tcPr>
            <w:tcW w:w="10377" w:type="dxa"/>
            <w:gridSpan w:val="9"/>
          </w:tcPr>
          <w:p w:rsidR="005362B8" w:rsidRPr="00410304" w:rsidRDefault="005362B8" w:rsidP="005362B8">
            <w:pPr>
              <w:pStyle w:val="aa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Очікувані результати навчально-пізнавальної діяльності</w:t>
            </w:r>
          </w:p>
        </w:tc>
      </w:tr>
      <w:tr w:rsidR="005362B8" w:rsidRPr="00414A47" w:rsidTr="005362B8">
        <w:tc>
          <w:tcPr>
            <w:tcW w:w="10377" w:type="dxa"/>
            <w:gridSpan w:val="9"/>
          </w:tcPr>
          <w:p w:rsidR="005362B8" w:rsidRPr="00410304" w:rsidRDefault="005362B8" w:rsidP="005362B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Здійснює дослідження природи</w:t>
            </w:r>
          </w:p>
          <w:p w:rsidR="005362B8" w:rsidRPr="00410304" w:rsidRDefault="005362B8" w:rsidP="005362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410304" w:rsidRDefault="005362B8" w:rsidP="005362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• визначає мету й завдання досліджень відповідно до сформульованої проблеми, формулює гіпотезу дослідження;</w:t>
            </w:r>
          </w:p>
          <w:p w:rsidR="005362B8" w:rsidRPr="00410304" w:rsidRDefault="005362B8" w:rsidP="005362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• визначає етапи дослідження відповідно до умов його виконання;</w:t>
            </w:r>
          </w:p>
          <w:p w:rsidR="005362B8" w:rsidRPr="00410304" w:rsidRDefault="005362B8" w:rsidP="005362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• спостерігає, досліджує об’єкти та явища самостійно / в групі за складеним планом, фіксує його результати;</w:t>
            </w:r>
          </w:p>
          <w:p w:rsidR="005362B8" w:rsidRPr="00410304" w:rsidRDefault="005362B8" w:rsidP="005362B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• аналізує результати дослідження;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• дотримується правил безпеки життєдіяльності під час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досліджень;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• визначає відповідність одержаних результатів очікуваним результатам і меті дослідження, формулює висновки;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• презентує результати дослідження;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• оцінює за спільно розробленими критеріями власну діяльність у групі / роботу групи.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Опрацьовує та використовує інформацію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аналізує і систематизує самостійно опрацьовану інформацію хімічного змісту, здобуту з різних джерел;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презентує самостійно здобуту інформацію у формі текстової, відео-, аудіо-, графічної, табличної інформації або інфографіки, зокрема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використанням цифрових технологій і пристроїв;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розробляє самостійно / в групі відповідні продукти (</w:t>
            </w:r>
            <w:proofErr w:type="spellStart"/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буклети, колажі, </w:t>
            </w:r>
            <w:proofErr w:type="spellStart"/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постери</w:t>
            </w:r>
            <w:proofErr w:type="spellEnd"/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моделі </w:t>
            </w: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тощо), зокрема з використанням цифрових технологій і пристроїв.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Усвідомлює закономірності природи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410304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обґрунтовує значення хімічних знань у повсякденному житті й для збереження довкілля;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03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класифікує об’єкти природи.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Робота з інформацією.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• </w:t>
            </w: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Значення хімії для розуміння складу й властивостей речовин.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Використання надбань хімічної науки в повсякденному житті та захисті довкілля.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Еволюція лабораторного обладнання.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Правила безпеки під час використання обладнання кабінету хімії та досліджуваних речовин.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Фіксування результатів вимірювання, протоколювання експерименту.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Спільне (групове) обговорення.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Розроблення / узгодження критеріїв оцінювання власної діяльності / роботи в групах.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Чому пробірки для демонстрації дослідів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виготовляють із тонкостінного скла, а чашки для випарювання — з порцеляни?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Наслідки недотримання правил безпеки під час роботи з речовинами та лабораторним устаткуванням.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Що спільного між сучасним лабораторним обладнанням та обладнанням стародавніх лабораторій?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Значення лабораторного обладнання для успішного розв’язання дослідницьких проблем.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Удосконалення обладнання і розвиток хімічних досліджень.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Подібність та відмінність між епізодичним і систематичним спостереженням під час хімічних досліджень.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Чим гіпотеза відрізняється від теорії?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вдалося підтвердити / спростувати гіпотезу, сформульовану вами для дослідження?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Визначення факторів, які сприяли / завадили здійсненню дослідження.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Обговорення результатів навчальної діяльності: підбиття підсумків власної або групової роботи, здобутих знань і набутого навчального досвіду.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Презентування</w:t>
            </w:r>
            <w:proofErr w:type="spellEnd"/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роботи з інформацією та / або дослідницької діяльності.</w:t>
            </w:r>
          </w:p>
          <w:p w:rsidR="005362B8" w:rsidRPr="0011359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Демонстрування створених моделей, </w:t>
            </w:r>
            <w:proofErr w:type="spellStart"/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лепбуків</w:t>
            </w:r>
            <w:proofErr w:type="spellEnd"/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інтелект-карт, їх обговорення.</w:t>
            </w:r>
          </w:p>
          <w:p w:rsidR="005362B8" w:rsidRPr="00414A47" w:rsidRDefault="005362B8" w:rsidP="005362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135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Оцінювання результатів індивідуальної та групової роботи.</w:t>
            </w:r>
          </w:p>
        </w:tc>
      </w:tr>
      <w:tr w:rsidR="005362B8" w:rsidRPr="00414A47" w:rsidTr="005362B8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val="uk-UA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val="uk-UA"/>
              </w:rPr>
              <w:t>2</w:t>
            </w:r>
            <w:r w:rsidRPr="00414A47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val="uk-UA"/>
              </w:rPr>
              <w:t>.</w:t>
            </w: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Від хімічних елементів до хімічних сполук</w:t>
            </w:r>
            <w:r w:rsidRPr="005D2F1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(8 год.)</w:t>
            </w:r>
          </w:p>
        </w:tc>
      </w:tr>
      <w:tr w:rsidR="005362B8" w:rsidRPr="00414A47" w:rsidTr="005362B8">
        <w:tc>
          <w:tcPr>
            <w:tcW w:w="570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5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362B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25.10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06.12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13.12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20.12</w:t>
            </w:r>
          </w:p>
        </w:tc>
        <w:tc>
          <w:tcPr>
            <w:tcW w:w="709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24.10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05.12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12.12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19.12</w:t>
            </w:r>
          </w:p>
        </w:tc>
        <w:tc>
          <w:tcPr>
            <w:tcW w:w="709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25.10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29.11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06.12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13.12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20.12</w:t>
            </w:r>
          </w:p>
        </w:tc>
        <w:tc>
          <w:tcPr>
            <w:tcW w:w="567" w:type="dxa"/>
          </w:tcPr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5362B8" w:rsidRPr="005362B8" w:rsidRDefault="005362B8" w:rsidP="005362B8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50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Первинні відомості про 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удову атома: ядро та електрони.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50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Хімічний елемент. Періодична система хімічних елементів.</w:t>
            </w:r>
          </w:p>
          <w:p w:rsidR="005362B8" w:rsidRPr="00A8503B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50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Металічні та неметалічні елементи.</w:t>
            </w:r>
          </w:p>
          <w:p w:rsidR="005362B8" w:rsidRPr="00A8503B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50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Прості речовини: метали та неметали.</w:t>
            </w:r>
          </w:p>
          <w:p w:rsidR="005362B8" w:rsidRPr="00A8503B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50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Хімічні формули. Складні речовини.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основних питань теми.</w:t>
            </w: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DD72F0" w:rsidRDefault="005362B8" w:rsidP="005362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D72F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Контрольна робота.</w:t>
            </w: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Презентування</w:t>
            </w:r>
            <w:proofErr w:type="spellEnd"/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роботи.</w:t>
            </w:r>
          </w:p>
          <w:p w:rsidR="005362B8" w:rsidRPr="007F7E54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B476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Тематичне оцінювання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  <w:r w:rsidRPr="009B4769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5362B8" w:rsidRPr="00A3416E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• </w:t>
            </w:r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Порівняння фізичних властивостей металів і неметалів (на прикладі заліза, алюмінію, міді, цинку тощо, а також сірки, графіту, брому (фото, </w:t>
            </w:r>
            <w:proofErr w:type="spellStart"/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відеофрагменти</w:t>
            </w:r>
            <w:proofErr w:type="spellEnd"/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тощо).</w:t>
            </w:r>
          </w:p>
          <w:p w:rsidR="005362B8" w:rsidRPr="00A3416E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Моделювання «Будова атомів хімічних елементів» (створення 2D- і 3D-моделей).</w:t>
            </w:r>
          </w:p>
          <w:p w:rsidR="005362B8" w:rsidRPr="00A3416E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Запис хімічних формул за моделями молекул і моделювання молекул за хімічними формулами.</w:t>
            </w:r>
          </w:p>
        </w:tc>
      </w:tr>
      <w:tr w:rsidR="005362B8" w:rsidRPr="00B22EA8" w:rsidTr="00FE18B3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Проєктна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діяльність</w:t>
            </w:r>
          </w:p>
        </w:tc>
      </w:tr>
      <w:tr w:rsidR="005362B8" w:rsidRPr="00B22EA8" w:rsidTr="00080AB9">
        <w:tc>
          <w:tcPr>
            <w:tcW w:w="10377" w:type="dxa"/>
            <w:gridSpan w:val="9"/>
          </w:tcPr>
          <w:p w:rsidR="005362B8" w:rsidRPr="00A3416E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</w:t>
            </w:r>
            <w:proofErr w:type="spellStart"/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лепбука</w:t>
            </w:r>
            <w:proofErr w:type="spellEnd"/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«Хронологія та історія відкриття хімічних елементів», «Науковці, які відкрили найбільше хімічних елементів: історія успіху», «Походження назв хімічних</w:t>
            </w:r>
            <w:r w:rsidRPr="005362B8">
              <w:rPr>
                <w:lang w:val="uk-UA"/>
              </w:rPr>
              <w:t xml:space="preserve"> </w:t>
            </w:r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елементів».</w:t>
            </w:r>
          </w:p>
          <w:p w:rsidR="005362B8" w:rsidRPr="00A3416E" w:rsidRDefault="005362B8" w:rsidP="005362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r w:rsidRPr="00A3416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інтелект-карти за темою.</w:t>
            </w:r>
          </w:p>
        </w:tc>
      </w:tr>
      <w:tr w:rsidR="005362B8" w:rsidRPr="00414A47" w:rsidTr="0058165C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4A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Очікувані результати навчально-пізнавальної діяльності</w:t>
            </w:r>
          </w:p>
        </w:tc>
      </w:tr>
      <w:tr w:rsidR="005362B8" w:rsidRPr="00414A47" w:rsidTr="001351D0">
        <w:tc>
          <w:tcPr>
            <w:tcW w:w="10377" w:type="dxa"/>
            <w:gridSpan w:val="9"/>
          </w:tcPr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Здійснює дослідження природи</w:t>
            </w: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мету й завдання досліджень відповідно до сформульованої проблеми, формулює гіпотезу дослідження;</w:t>
            </w: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етапи дослідження відповідно до умов його виконання;</w:t>
            </w: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спостерігає, досліджує об’єкти та явища самостійно / в групі за складеним планом, фіксує його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результати;</w:t>
            </w: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аналізує результати дослідження;</w:t>
            </w: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дотримується правил безпеки життєдіяльності під час досліджень;</w:t>
            </w: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відповідність одержаних результатів очікуваним результатам і меті дослідження, формулює висновки;</w:t>
            </w: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презентує результати дослідження;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оцінює за спільно розробленими критеріями власну діяльність у групі / роботу групи.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9948AC" w:rsidRDefault="005362B8" w:rsidP="005362B8">
            <w:pPr>
              <w:ind w:firstLine="3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48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Опрацьовує та використовує інформацію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аналізує і систематизує самостійно опрацьовану інформацію хімічного змісту, здобуту з різних джерел;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відбирає та інтегрує інформацію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природничого змісту, представлену в різних формах, зокрема в символьній, пов’язуючи її з реальними об’єктами та явищами;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формулює словесні описи об’єктів на основі символьної інформації, моделей, інфографіки;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презентує самостійно здобуту інформацію у формі текстової, відео-, аудіо-, графічної, табличної інформації або інфографіки, зокрема з використанням цифрових технологій і пристроїв;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розробляє самостійно / в групі відповідні продукти (</w:t>
            </w:r>
            <w:proofErr w:type="spellStart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буклети, колажі, </w:t>
            </w:r>
            <w:proofErr w:type="spellStart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постери</w:t>
            </w:r>
            <w:proofErr w:type="spellEnd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моделі тощо), зокрема з використанням цифрових технологій і пристроїв.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Усвідомлює закономірності природи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362B8" w:rsidRPr="007978C6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обґрунтовує значущість набутих дослідницьких навичок для пізнання природи;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характеризує властивості об’єктів природи, використовуючи хімічну термінологію;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кілька ознак / властивостей, за якими об’єкти об’єднано в окремі групи;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вирізняє з-поміж об’єктів природи ті, що мають кілька спільних ознак / властивостей;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розрізняє / систематизує / упорядковує об’єкти природи за визначеними ознаками / властивостями;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класифікує об’єкти природи.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Робота з інформацією.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Будова атома.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Хімічні елементи — абетка сучасної хімічної мови. Назви й символи хімічних елементів.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Як з’являються назви хімічних елементів?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Про що можна дізнатися з Періодичної системи хімічних елементів?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«Історія хімічного елемента» (цікаво про елемент учням / ученицям початкової школи (на власний вибір).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• Створення оповідання (казки) з використанням назв хімічних елементів.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Хімічна мова: хімічна формула як спосіб запису складу речовини.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Спільне (групове) обговорення.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Розроблення / узгодження критеріїв оцінювання власної діяльності / роботи в групах.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Можливість здійснення </w:t>
            </w:r>
            <w:proofErr w:type="spellStart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мисленнєвих</w:t>
            </w:r>
            <w:proofErr w:type="spellEnd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експериментів щодо доведення існування атомів.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 улаштовані атоми та чим вони відрізняються?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Чому ядро та електрони утримуються в атомі?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Як відрізнити метал від неметалу?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За якими ознаками речовини класифікують на прості та складні, метали й неметали?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можна візуально розрізнити прості та складні речовини?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Чому деякі прості речовини називають по-іншому, ніж хімічні елементи, з атомів яких вони складаються?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можна стверджувати, що на сьогодні відомо 118 простих речовин?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Доведіть або спростуйте думку, що 118 хімічних елементів утворюють лише 118 простих речовин.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Інформація про якісний і кількісний склад речовин, яку можна дізнатися з хімічної формули речовини.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Схарактеризуйте спільне й відмінне між моделлю молекули речовини та її молекулярною формулою.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існують варіанти створення кількох різних моделей молекули з однією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формулою? Відповідь поясніть.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Яка інформація потрібна, щоби створити «правильну» модель молекули?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вдалося підтвердити / спростувати гіпотезу, сформульовану вами для дослідження?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Визначення факторів, які сприяли / завадили здійсненню дослідження.</w:t>
            </w:r>
          </w:p>
          <w:p w:rsidR="005362B8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Обговорення результатів навчальної діяльності: підбиття підсумків власної або групової роботи, здобутих знань і набутого навчального досвіду.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Презентування</w:t>
            </w:r>
            <w:proofErr w:type="spellEnd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роботи з інформацією та / або дослідницької діяльності.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Демонстрування створених моделей, </w:t>
            </w:r>
            <w:proofErr w:type="spellStart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лепбуків</w:t>
            </w:r>
            <w:proofErr w:type="spellEnd"/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інтелект-карт, їх обговорення.</w:t>
            </w:r>
          </w:p>
          <w:p w:rsidR="005362B8" w:rsidRPr="007978C6" w:rsidRDefault="005362B8" w:rsidP="005362B8">
            <w:pPr>
              <w:ind w:firstLine="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78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Оцінювання результатів індивідуальної та групової роботи.</w:t>
            </w:r>
          </w:p>
        </w:tc>
      </w:tr>
      <w:tr w:rsidR="005362B8" w:rsidRPr="00414A47" w:rsidTr="004C090A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4A47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val="uk-UA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val="uk-UA"/>
              </w:rPr>
              <w:t>3</w:t>
            </w:r>
            <w:r w:rsidRPr="00414A47"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sz w:val="24"/>
                <w:szCs w:val="24"/>
                <w:lang w:val="uk-UA"/>
              </w:rPr>
              <w:t>.</w:t>
            </w:r>
            <w:r w:rsidRPr="00414A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978C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Досліджуємо речовини та суміші</w:t>
            </w:r>
            <w:r w:rsidRPr="009559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(9 год.)</w:t>
            </w:r>
          </w:p>
        </w:tc>
      </w:tr>
      <w:tr w:rsidR="005362B8" w:rsidRPr="00B6027F" w:rsidTr="005362B8">
        <w:tc>
          <w:tcPr>
            <w:tcW w:w="570" w:type="dxa"/>
          </w:tcPr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18-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20-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735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5362B8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7978C6">
              <w:rPr>
                <w:sz w:val="24"/>
                <w:szCs w:val="24"/>
                <w:lang w:val="uk-UA"/>
              </w:rPr>
              <w:t>Фізичні властивості речовини та способи їх визначення.</w:t>
            </w:r>
          </w:p>
          <w:p w:rsidR="005362B8" w:rsidRPr="007978C6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7978C6">
              <w:rPr>
                <w:sz w:val="24"/>
                <w:szCs w:val="24"/>
                <w:lang w:val="uk-UA"/>
              </w:rPr>
              <w:t>Суміші однорідні 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7978C6">
              <w:rPr>
                <w:sz w:val="24"/>
                <w:szCs w:val="24"/>
                <w:lang w:val="uk-UA"/>
              </w:rPr>
              <w:t>неоднорідні: розчини,</w:t>
            </w:r>
            <w:r>
              <w:rPr>
                <w:sz w:val="24"/>
                <w:szCs w:val="24"/>
                <w:lang w:val="uk-UA"/>
              </w:rPr>
              <w:t xml:space="preserve"> аерозолі, суспензії, емульсії.</w:t>
            </w:r>
          </w:p>
          <w:p w:rsidR="005362B8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</w:p>
          <w:p w:rsidR="005362B8" w:rsidRPr="007978C6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7978C6">
              <w:rPr>
                <w:sz w:val="24"/>
                <w:szCs w:val="24"/>
                <w:lang w:val="uk-UA"/>
              </w:rPr>
              <w:t>Властивості речовин у сумішах. Розділення сумішей.</w:t>
            </w:r>
          </w:p>
          <w:p w:rsidR="005362B8" w:rsidRDefault="005362B8" w:rsidP="005362B8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7978C6">
              <w:rPr>
                <w:sz w:val="24"/>
                <w:szCs w:val="24"/>
                <w:lang w:val="uk-UA"/>
              </w:rPr>
              <w:t>Масова частка компонентів у суміші.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основних питань теми.</w:t>
            </w: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DD72F0" w:rsidRDefault="005362B8" w:rsidP="005362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D72F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Самостійна робота.</w:t>
            </w: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Презентування</w:t>
            </w:r>
            <w:proofErr w:type="spellEnd"/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</w:t>
            </w:r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роботи.</w:t>
            </w:r>
          </w:p>
          <w:p w:rsidR="005362B8" w:rsidRPr="009A0687" w:rsidRDefault="005362B8" w:rsidP="005362B8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9B4769">
              <w:rPr>
                <w:i/>
                <w:sz w:val="24"/>
                <w:szCs w:val="24"/>
                <w:lang w:val="uk-UA"/>
              </w:rPr>
              <w:t xml:space="preserve">Тематичне оцінювання </w:t>
            </w:r>
            <w:r>
              <w:rPr>
                <w:i/>
                <w:sz w:val="24"/>
                <w:szCs w:val="24"/>
                <w:lang w:val="uk-UA"/>
              </w:rPr>
              <w:t>3</w:t>
            </w:r>
            <w:r w:rsidRPr="009B4769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5362B8" w:rsidRPr="00E77E72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• Визначення фізичних властивостей речовин (пластичність, крихкість / твердість, електропровідність, колір, температура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кипіння / плавлення).</w:t>
            </w:r>
          </w:p>
          <w:p w:rsidR="005362B8" w:rsidRPr="00E77E72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Отримання емульсії (на прикладі майонезу). Дослідження впливу різних речовин на стійкість емульсії.</w:t>
            </w:r>
          </w:p>
          <w:p w:rsidR="005362B8" w:rsidRPr="00E77E72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Визначення способів розділення запропонованих учителем / учителькою сумішей (зокрема й таких, що трапляються в повсякденному житті) з огляду на фізичні властивості речовин – компонентів цих </w:t>
            </w: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сумішей (робота в групах).</w:t>
            </w:r>
          </w:p>
          <w:p w:rsidR="005362B8" w:rsidRPr="00E77E72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Розділення сумішей фільтруванням і хроматографією (на папері), відстоюванням (із використанням ділильної лійки).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Розділення неоднорідної суміші й визначення масової частки компонентів у суміші.</w:t>
            </w:r>
          </w:p>
          <w:p w:rsidR="005362B8" w:rsidRPr="00E77E72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Узагальнення результатів, отриманих групами, у різний спосіб (графіки, діаграми, таблиці) та їх </w:t>
            </w:r>
            <w:proofErr w:type="spellStart"/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презентування</w:t>
            </w:r>
            <w:proofErr w:type="spellEnd"/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5362B8" w:rsidRPr="00E77E72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Обговорення можливості варіативності представлення результатів і підходів до вибору способу їх представлення.</w:t>
            </w:r>
          </w:p>
          <w:p w:rsidR="005362B8" w:rsidRPr="00E77E72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Моделювання: опріснення морської води (виготовлення обладнання власноруч).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Способи й особливості виділення солі й цукру з їх розчинів.</w:t>
            </w:r>
          </w:p>
          <w:p w:rsidR="005362B8" w:rsidRPr="002C0855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Математичне моделювання: створення алгоритму обчислення мас, об’ємів і масових часток компонен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тів у сумішах (групова робота).</w:t>
            </w:r>
          </w:p>
        </w:tc>
      </w:tr>
      <w:tr w:rsidR="005362B8" w:rsidRPr="00414A47" w:rsidTr="00C5231A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Проєктна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діяльність</w:t>
            </w:r>
          </w:p>
        </w:tc>
      </w:tr>
      <w:tr w:rsidR="005362B8" w:rsidRPr="00414A47" w:rsidTr="005B4010">
        <w:tc>
          <w:tcPr>
            <w:tcW w:w="10377" w:type="dxa"/>
            <w:gridSpan w:val="9"/>
          </w:tcPr>
          <w:p w:rsidR="005362B8" w:rsidRPr="00E77E72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Створення </w:t>
            </w:r>
            <w:proofErr w:type="spellStart"/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лепбука</w:t>
            </w:r>
            <w:proofErr w:type="spellEnd"/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«Як і чому розділяють суміші?», «Однорідні й неоднорідні суміші в повсякденні».</w:t>
            </w:r>
          </w:p>
          <w:p w:rsidR="005362B8" w:rsidRPr="00414A47" w:rsidRDefault="005362B8" w:rsidP="005362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77E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Створення інтелект-карти за темою.</w:t>
            </w:r>
          </w:p>
        </w:tc>
      </w:tr>
      <w:tr w:rsidR="005362B8" w:rsidRPr="00414A47" w:rsidTr="002E19DA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14A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Очікувані результати навчально-пізнавальної діяльності</w:t>
            </w:r>
          </w:p>
        </w:tc>
      </w:tr>
      <w:tr w:rsidR="005362B8" w:rsidRPr="00414A47" w:rsidTr="004A5A73">
        <w:tc>
          <w:tcPr>
            <w:tcW w:w="10377" w:type="dxa"/>
            <w:gridSpan w:val="9"/>
          </w:tcPr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Здійснює дослідження природи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мету й завдання досліджень відповідно до сформульованої проблеми, формулює гіпотезу дослідження;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моделює процеси розділення сумішей;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спостерігає, досліджує об’єкти та явища самостійно / в групі за складеним планом, фіксує його результати;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аналізує результати дослідження;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оцінює правильність сформульованої гіпотези;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• дотримується правил безпеки життєдіяльності під час досліджень;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відповідність одержаних результатів очікуваним результатам і меті дослідження, формулює висновки;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інтерпретує дані, отримані під час дослідницької діяльності, оцінює достовірність даних, аналізує та систематизує пов’язані між собою дані, подає їх у різних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формах;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презентує результати дослідження;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оцінює за спільно розробленими критеріями власну діяльність у групі / роботу групи.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Опрацьовує та використовує інформацію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перетворює інформацію математичного змісту різними способами на різні форми, зокрема з використанням інформаційно-комунікаційних технологій;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аналізує і систематизує самостійно опрацьовану інформацію хімічного змісту, здобуту з різних джерел;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презентує самостійно здобуту інформацію у формі текстової, відео-, аудіо-, графічної,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табличної інформації або інфографіки, зокрема з використанням цифрових технологій і пристроїв;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розробляє самостійно / в групі відповідні продукти (</w:t>
            </w:r>
            <w:proofErr w:type="spellStart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буклети, колажі, </w:t>
            </w:r>
            <w:proofErr w:type="spellStart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постери</w:t>
            </w:r>
            <w:proofErr w:type="spellEnd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моделі тощо), зокрема з використанням цифрових технологій і пристроїв.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Усвідомлює закономірності природи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характеризує властивості об’єктів природи, пояснює хімічні явища та процеси на основі законів природи, використовуючи хімічну термінологію;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властивості об’єктів / явищ природи, що є істотними для розв’язання життєвої / навчальної проблеми;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обґрунтовує значення хімічних знань у повсякденному житті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 для збереження довкілля;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кілька ознак / властивостей, за якими об’єкти об’єднано в окремі групи;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вирізняє з-поміж об’єктів природи ті, що мають кілька спільних ознак / властивостей;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розрізняє / систематизує / упорядковує об’єкти природи за визначеними ознаками / властивостями;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класифікує об’єкти природи.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Робота з інформацією.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Які властивості речовин називають фізичними? Як їх можна визначити?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існують у природі чисті речовини? Чи можливо отримати чисті речовини?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Аерозолі, суспензії та емульсії в повсякденному житті та в природі.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Пошук і аналіз інформації щодо фізичних властивостей речовин і визначення способів розділення запропонованих учителем / учителькою сумішей, зокрема таких, що трапляються в повсякденному житті.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Актуалізація знань про способи розділення сумішей (дистиляція, відстоювання, фільтрування, випарювання тощо).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Способи вираження складу суміші.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Спільне (групове) обговорення.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Розроблення / узгодження критеріїв оцінювання власної діяльності / роботи в групах.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За якими ознаками (властивостями) розрізняють речовини?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Як і чим визначити / виміряти фізичні властивості речовин?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Чим відрізняються суміші від чистих речовин?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можливе існування «абсолютно» чистої речовини?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існує взаємозв’язок між фізичними властивостями речовини та способом її виділення із суміші? Поясніть відповідь, наведіть приклади.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зберігають речовини свої властивості в сумішах? Доведіть свою думку на прикладах речовин, що містяться в сумішах, які часто використовують у побуті.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Як відрізнити однорідну суміш від неоднорідної? Як розпізнати емульсію, суспензію, аерозоль?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• На яких властивостях речовин ґрунтуються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відомі вам способи розділення сумішей та які суміші можна розділяти, використовуючи їх?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Зіставте метод розділення суміші з її характеристиками (однорідна / неоднорідна, наявність летких / нелетких компонентів тощо).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Можливості використання певних способів розділення тих чи тих сумішей у повсякденному житті, промисловому виробництві.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Представлення результатів роботи груп за проблемою «Обчислення вмісту (мас, об’ємів, масових часток) компонентів у сумішах».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вдалося підтвердити / спростувати гіпотезу, сформульовану вами для дослідження?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Обговорення можливості варіативності представлення результатів і підходів до вибору способу їх представлення.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Визначення факторів, які сприяли / завадили здійсненню дослідження.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Обговорення результатів навчальної діяльності: підбиття підсумків власної або групової роботи, здобутих знань і набутого навчального досвіду.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Презентування</w:t>
            </w:r>
            <w:proofErr w:type="spellEnd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роботи з інформацією та / або дослідницької діяльності.</w:t>
            </w:r>
          </w:p>
          <w:p w:rsidR="005362B8" w:rsidRPr="002B712C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Демонстрування створених моделей, </w:t>
            </w:r>
            <w:proofErr w:type="spellStart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лепбуків</w:t>
            </w:r>
            <w:proofErr w:type="spellEnd"/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інтелект-карт, їх обговорення.</w:t>
            </w:r>
          </w:p>
          <w:p w:rsidR="005362B8" w:rsidRPr="00DC3832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71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Оцінювання результатів індивідуальної та групової роботи.</w:t>
            </w:r>
          </w:p>
        </w:tc>
      </w:tr>
      <w:tr w:rsidR="005362B8" w:rsidRPr="00414A47" w:rsidTr="002A3295">
        <w:tc>
          <w:tcPr>
            <w:tcW w:w="10377" w:type="dxa"/>
            <w:gridSpan w:val="9"/>
          </w:tcPr>
          <w:p w:rsidR="005362B8" w:rsidRPr="009A0687" w:rsidRDefault="005362B8" w:rsidP="005362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017D0">
              <w:rPr>
                <w:rFonts w:ascii="Times New Roman" w:hAnsi="Times New Roman" w:cs="Times New Roman"/>
                <w:b/>
                <w:bCs/>
                <w:i/>
                <w:iCs/>
                <w:spacing w:val="-10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10"/>
                <w:lang w:val="uk-UA"/>
              </w:rPr>
              <w:t>4</w:t>
            </w:r>
            <w:r w:rsidRPr="00B017D0">
              <w:rPr>
                <w:rFonts w:ascii="Times New Roman" w:hAnsi="Times New Roman" w:cs="Times New Roman"/>
                <w:b/>
                <w:bCs/>
                <w:i/>
                <w:iCs/>
                <w:spacing w:val="-10"/>
              </w:rPr>
              <w:t>.</w:t>
            </w:r>
            <w:r w:rsidRPr="00B017D0">
              <w:rPr>
                <w:rFonts w:ascii="Times New Roman" w:hAnsi="Times New Roman" w:cs="Times New Roman"/>
              </w:rPr>
              <w:t xml:space="preserve"> </w:t>
            </w:r>
            <w:r w:rsidRPr="002B712C">
              <w:rPr>
                <w:rFonts w:ascii="Times New Roman" w:hAnsi="Times New Roman" w:cs="Times New Roman"/>
                <w:b/>
                <w:bCs/>
                <w:lang w:val="uk-UA"/>
              </w:rPr>
              <w:t>Моделюємо фізичні та хімічні явища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 xml:space="preserve"> (10 год.)</w:t>
            </w:r>
          </w:p>
        </w:tc>
      </w:tr>
      <w:tr w:rsidR="005362B8" w:rsidRPr="00414A47" w:rsidTr="005362B8">
        <w:tc>
          <w:tcPr>
            <w:tcW w:w="570" w:type="dxa"/>
          </w:tcPr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26-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2829</w:t>
            </w: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</w:t>
            </w:r>
          </w:p>
          <w:p w:rsidR="005362B8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  <w:p w:rsidR="005362B8" w:rsidRDefault="005362B8" w:rsidP="005362B8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0D7B3B" w:rsidRDefault="005362B8" w:rsidP="005362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735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5362B8" w:rsidRPr="00414A47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</w:tcPr>
          <w:p w:rsidR="005362B8" w:rsidRPr="003A186F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3A186F">
              <w:rPr>
                <w:sz w:val="24"/>
                <w:szCs w:val="24"/>
                <w:lang w:val="uk-UA"/>
              </w:rPr>
              <w:t>Фізичні та хімічні явища.</w:t>
            </w:r>
          </w:p>
          <w:p w:rsidR="005362B8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</w:p>
          <w:p w:rsidR="005362B8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3A186F">
              <w:rPr>
                <w:sz w:val="24"/>
                <w:szCs w:val="24"/>
                <w:lang w:val="uk-UA"/>
              </w:rPr>
              <w:t>Закон збереження маси в хімічних реакціях.</w:t>
            </w:r>
          </w:p>
          <w:p w:rsidR="005362B8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</w:p>
          <w:p w:rsidR="005362B8" w:rsidRPr="003A186F" w:rsidRDefault="005362B8" w:rsidP="005362B8">
            <w:pPr>
              <w:pStyle w:val="TableText"/>
              <w:spacing w:before="0" w:line="240" w:lineRule="auto"/>
              <w:rPr>
                <w:sz w:val="24"/>
                <w:szCs w:val="24"/>
                <w:lang w:val="uk-UA"/>
              </w:rPr>
            </w:pPr>
            <w:r w:rsidRPr="003A186F">
              <w:rPr>
                <w:sz w:val="24"/>
                <w:szCs w:val="24"/>
                <w:lang w:val="uk-UA"/>
              </w:rPr>
              <w:t>Хімічні реакції. Схема хімічної реакції та хімічні рівняння.</w:t>
            </w:r>
          </w:p>
          <w:p w:rsidR="005362B8" w:rsidRDefault="005362B8" w:rsidP="005362B8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Обговорення основних питань теми.</w:t>
            </w: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DD72F0" w:rsidRDefault="005362B8" w:rsidP="005362B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DD72F0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Контрольна робота.</w:t>
            </w: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9B4769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Презентування</w:t>
            </w:r>
            <w:proofErr w:type="spellEnd"/>
            <w:r w:rsidRPr="009B47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роботи.</w:t>
            </w:r>
          </w:p>
          <w:p w:rsidR="005362B8" w:rsidRPr="009A0687" w:rsidRDefault="005362B8" w:rsidP="005362B8">
            <w:pPr>
              <w:pStyle w:val="TableText"/>
              <w:spacing w:before="0" w:line="240" w:lineRule="auto"/>
              <w:ind w:left="0" w:right="0"/>
              <w:rPr>
                <w:sz w:val="24"/>
                <w:szCs w:val="24"/>
                <w:lang w:val="uk-UA"/>
              </w:rPr>
            </w:pPr>
            <w:r w:rsidRPr="009B4769">
              <w:rPr>
                <w:i/>
                <w:sz w:val="24"/>
                <w:szCs w:val="24"/>
                <w:lang w:val="uk-UA"/>
              </w:rPr>
              <w:t xml:space="preserve">Тематичне оцінювання </w:t>
            </w:r>
            <w:r>
              <w:rPr>
                <w:i/>
                <w:sz w:val="24"/>
                <w:szCs w:val="24"/>
                <w:lang w:val="uk-UA"/>
              </w:rPr>
              <w:t>4</w:t>
            </w:r>
            <w:r w:rsidRPr="009B4769">
              <w:rPr>
                <w:i/>
                <w:sz w:val="24"/>
                <w:szCs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Розпізнавання фізичних і хімічних явищ (на основі власних спостережень, за </w:t>
            </w:r>
            <w:proofErr w:type="spellStart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відеофрагментами</w:t>
            </w:r>
            <w:proofErr w:type="spellEnd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світлинами, ілюстраціями природних явищ і технологічних процесів) (робота в групах).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Спостереження за хімічними явищами в довкіллі, виявлення фізичних явищ, що супроводжують хімічні реакції.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Спостереження за процесом горіння та іржавіння. Виявлення фізичних явищ, що супроводжують ці процеси.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Моделювання виверження вулкана з використанням соди, оцту та барвника.</w:t>
            </w:r>
          </w:p>
        </w:tc>
      </w:tr>
      <w:tr w:rsidR="005362B8" w:rsidRPr="00414A47" w:rsidTr="008F7ECB">
        <w:tc>
          <w:tcPr>
            <w:tcW w:w="10377" w:type="dxa"/>
            <w:gridSpan w:val="9"/>
          </w:tcPr>
          <w:p w:rsidR="005362B8" w:rsidRPr="00414A47" w:rsidRDefault="005362B8" w:rsidP="005362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Проєктна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діяльність</w:t>
            </w:r>
          </w:p>
        </w:tc>
      </w:tr>
      <w:tr w:rsidR="005362B8" w:rsidRPr="00414A47" w:rsidTr="00F50855">
        <w:tc>
          <w:tcPr>
            <w:tcW w:w="10377" w:type="dxa"/>
            <w:gridSpan w:val="9"/>
          </w:tcPr>
          <w:p w:rsidR="005362B8" w:rsidRPr="003A186F" w:rsidRDefault="005362B8" w:rsidP="005362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• Створення </w:t>
            </w:r>
            <w:proofErr w:type="spellStart"/>
            <w:r w:rsidRPr="003A18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лепбука</w:t>
            </w:r>
            <w:proofErr w:type="spellEnd"/>
            <w:r w:rsidRPr="003A18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«Фізичні та хімічні явища в довкіллі».</w:t>
            </w:r>
          </w:p>
          <w:p w:rsidR="005362B8" w:rsidRPr="00414A47" w:rsidRDefault="005362B8" w:rsidP="005362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186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• Створення інтелект-карти за темою.</w:t>
            </w:r>
          </w:p>
        </w:tc>
      </w:tr>
      <w:tr w:rsidR="005362B8" w:rsidRPr="00414A47" w:rsidTr="00F141A6">
        <w:tc>
          <w:tcPr>
            <w:tcW w:w="10377" w:type="dxa"/>
            <w:gridSpan w:val="9"/>
          </w:tcPr>
          <w:p w:rsidR="005362B8" w:rsidRPr="000872FD" w:rsidRDefault="005362B8" w:rsidP="005362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14A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Очікувані результати навчально-пізнавальної діяльності</w:t>
            </w:r>
          </w:p>
        </w:tc>
      </w:tr>
      <w:tr w:rsidR="005362B8" w:rsidRPr="00414A47" w:rsidTr="000C41EF">
        <w:tc>
          <w:tcPr>
            <w:tcW w:w="10377" w:type="dxa"/>
            <w:gridSpan w:val="9"/>
          </w:tcPr>
          <w:p w:rsidR="005362B8" w:rsidRPr="003A186F" w:rsidRDefault="005362B8" w:rsidP="005362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Здійснює дослідження природи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етапи дослідження відповідно до умов його виконання;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спостерігає, досліджує об’єкти та явища самостійно / в групі за складеним планом, фіксує його результати;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• аналізує результати дослідження;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дотримується правил безпеки життєдіяльності під час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досліджень;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відповідність одержаних результатів очікуваним результатам і меті дослідження, формулює висновки;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інтерпретує дані, отримані під час дослідницької діяльності, оцінює достовірність даних, аналізує та систематизує пов’язані між собою дані, подає їх у різних формах;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презентує результати дослідження;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оцінює за спільно розробленими критеріями власну діяльність у групі / роботу групи.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Опрацьовує та використовує інформацію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 з допомогою вчителя / вчительки чи інших осіб: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аналізує і систематизує самостійно опрацьовану інформацію хімічного змісту,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здобуту з різних джерел;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відбирає та інтегрує інформацію природничого змісту, представлену в різних формах, зокрема у символьній, пов’язуючи її з реальними об’єктами та явищами;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формулює словесні описи об’єктів на основі символьної інформації, моделей, інфографіки;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презентує самостійно здобуту інформацію у формі текстової, відео-, аудіо-, графічної, табличної інформації або інфографіки, зокрема з використанням цифрових технологій і пристроїв;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розробляє самостійно / в групі відповідні продукти (</w:t>
            </w:r>
            <w:proofErr w:type="spellStart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буклети, колажі, </w:t>
            </w:r>
            <w:proofErr w:type="spellStart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постери</w:t>
            </w:r>
            <w:proofErr w:type="spellEnd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моделі тощо), зокрема з використанням цифрових технологій і пристроїв.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Усвідомлює закономірності природи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Учень / учениця самостійно або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допомогою вчителя / вчительки чи інших осіб: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обґрунтовує значущість набутих дослідницьких навичок для пізнання природи;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характеризує властивості об’єктів природи, пояснює хімічні явища та процеси на основі законів природи, використовуючи хімічну термінологію;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властивості об’єктів / явищ природи, що є істотними для розв’язання життєвої / навчальної проблеми;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обґрунтовує значення хімічних знань у повсякденному житті та для збереження довкілля;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визначає кілька ознак / властивостей, за якими об’єкти об’єднано в окремі групи;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вирізняє з-поміж об’єктів природи ті, що мають кілька спільних ознак / властивостей;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розрізняє / систематизує / упорядковує об’єкти природи за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визначеними ознаками / властивостями;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класифікує явища природи.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Робота з інформацією.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Хімічне рівняння як речення хімічної мови. Описування хімічного явища з використанням хімічної абетки (символів хімічних елементів) і хімічної мови (хімічних формул речовин).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Хімічні реакції між простими та складними речовинами в природі.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Складання хімічних рівнянь за описом хімічних реакцій або відеозаписами (на прикладі реакцій простих речовин).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Спільне (групове) обговорення.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Розроблення / узгодження критеріїв оцінювання власної діяльності / роботи в групах.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Спільне й відмінне між фізичними та хімічними явищами (створення діаграми Венна, порівняльної таблиці тощо).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Як відрізнити хімічне явище від фізичного?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Представлення результатів групової роботи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розпізнавання фізичних і хімічних явищ.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Приклади хімічних явищ у довкіллі.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Чим можна пояснити наявність фізичних явищ, що супроводжують хімічні перетворення?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Порівняння лексичного значення слова «продукт» і терміна «продукт реакції»: визначення подібностей і відмінностей.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Горіння та іржавіння: чи змінюється маса речовин унаслідок цих хімічних реакцій? А внаслідок інших хімічних реакцій?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Чи вдалося підтвердити / спростувати гіпотезу, сформульовану вами для дослідження?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Визначення факторів, які сприяли / завадили здійсненню дослідження.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Обговорення результатів навчальної діяльності: підбиття підсумків власної або групової роботи, здобутих знань і набутого навчального досвіду.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</w:t>
            </w:r>
            <w:proofErr w:type="spellStart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Презентування</w:t>
            </w:r>
            <w:proofErr w:type="spellEnd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результатів роботи з інформацією та / або дослідницької діяльності.</w:t>
            </w:r>
          </w:p>
          <w:p w:rsidR="005362B8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• Демонстрування створених моделей, </w:t>
            </w:r>
            <w:proofErr w:type="spellStart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лепбуків</w:t>
            </w:r>
            <w:proofErr w:type="spellEnd"/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інтелект-карт, їх обговорення.</w:t>
            </w:r>
          </w:p>
          <w:p w:rsidR="005362B8" w:rsidRPr="003A186F" w:rsidRDefault="005362B8" w:rsidP="005362B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A18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• Оцінювання результатів індивідуальної та групової роботи.</w:t>
            </w:r>
          </w:p>
        </w:tc>
      </w:tr>
    </w:tbl>
    <w:p w:rsidR="00A42145" w:rsidRDefault="00A42145" w:rsidP="000872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902" w:rsidRDefault="009F2902" w:rsidP="000872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902" w:rsidRDefault="009F2902" w:rsidP="000872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902" w:rsidRDefault="009F2902" w:rsidP="009F290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TableGrid1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0"/>
      </w:tblGrid>
      <w:tr w:rsidR="009F2902" w:rsidRPr="00CF7523" w:rsidTr="00454F7E">
        <w:trPr>
          <w:trHeight w:val="607"/>
        </w:trPr>
        <w:tc>
          <w:tcPr>
            <w:tcW w:w="9780" w:type="dxa"/>
            <w:hideMark/>
          </w:tcPr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left="-100" w:hanging="7"/>
              <w:rPr>
                <w:rFonts w:ascii="Times New Roman" w:hAnsi="Times New Roman"/>
                <w:b/>
                <w:sz w:val="24"/>
                <w:szCs w:val="24"/>
              </w:rPr>
            </w:pPr>
            <w:r w:rsidRPr="00CF7523">
              <w:rPr>
                <w:rFonts w:ascii="Times New Roman" w:hAnsi="Times New Roman"/>
                <w:b/>
                <w:sz w:val="24"/>
                <w:szCs w:val="24"/>
              </w:rPr>
              <w:t>Календарно-тематичне планування складено    ____________  /_______________________/</w:t>
            </w: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i/>
                <w:sz w:val="16"/>
                <w:szCs w:val="16"/>
              </w:rPr>
            </w:pPr>
            <w:r w:rsidRPr="00CF7523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</w:t>
            </w:r>
            <w:r w:rsidRPr="00CF7523">
              <w:rPr>
                <w:rFonts w:ascii="Times New Roman" w:hAnsi="Times New Roman"/>
                <w:i/>
                <w:sz w:val="16"/>
                <w:szCs w:val="16"/>
              </w:rPr>
              <w:t>підпис                                         ініціали, прізвище</w:t>
            </w:r>
          </w:p>
        </w:tc>
      </w:tr>
      <w:tr w:rsidR="009F2902" w:rsidRPr="00CF7523" w:rsidTr="00454F7E">
        <w:tc>
          <w:tcPr>
            <w:tcW w:w="9780" w:type="dxa"/>
            <w:hideMark/>
          </w:tcPr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F7523">
              <w:rPr>
                <w:rFonts w:ascii="Times New Roman" w:hAnsi="Times New Roman"/>
                <w:b/>
                <w:sz w:val="24"/>
                <w:szCs w:val="24"/>
              </w:rPr>
              <w:t>ПОГОДЖЕНО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F7523">
              <w:rPr>
                <w:rFonts w:ascii="Times New Roman" w:hAnsi="Times New Roman"/>
                <w:sz w:val="24"/>
                <w:szCs w:val="24"/>
              </w:rPr>
              <w:t>ерівник МО</w:t>
            </w:r>
          </w:p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F7523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F75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F7523">
              <w:rPr>
                <w:rFonts w:ascii="Times New Roman" w:hAnsi="Times New Roman"/>
                <w:b/>
                <w:sz w:val="24"/>
                <w:szCs w:val="24"/>
              </w:rPr>
              <w:t>____________   /_______________________/</w:t>
            </w: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</w:t>
            </w:r>
            <w:r w:rsidRPr="00CF7523">
              <w:rPr>
                <w:rFonts w:ascii="Times New Roman" w:hAnsi="Times New Roman"/>
                <w:i/>
                <w:sz w:val="16"/>
                <w:szCs w:val="16"/>
              </w:rPr>
              <w:t xml:space="preserve">підпис                 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       </w:t>
            </w:r>
            <w:r w:rsidRPr="00CF7523">
              <w:rPr>
                <w:rFonts w:ascii="Times New Roman" w:hAnsi="Times New Roman"/>
                <w:i/>
                <w:sz w:val="16"/>
                <w:szCs w:val="16"/>
              </w:rPr>
              <w:t xml:space="preserve">             ініціали, прізвище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</w:t>
            </w:r>
            <w:r w:rsidRPr="00CF7523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</w:p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CF7523">
              <w:rPr>
                <w:rFonts w:ascii="Times New Roman" w:hAnsi="Times New Roman"/>
                <w:sz w:val="24"/>
                <w:szCs w:val="24"/>
              </w:rPr>
              <w:t>аступник директора з НВР</w:t>
            </w:r>
          </w:p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CF7523"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</w:t>
            </w:r>
          </w:p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F752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F7523">
              <w:rPr>
                <w:rFonts w:ascii="Times New Roman" w:hAnsi="Times New Roman"/>
                <w:b/>
                <w:sz w:val="24"/>
                <w:szCs w:val="24"/>
              </w:rPr>
              <w:t>____________   /_______________________/</w:t>
            </w: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i/>
                <w:sz w:val="16"/>
                <w:szCs w:val="16"/>
              </w:rPr>
            </w:pPr>
            <w:r w:rsidRPr="00CF7523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</w:t>
            </w:r>
            <w:r w:rsidRPr="00CF7523">
              <w:rPr>
                <w:rFonts w:ascii="Times New Roman" w:hAnsi="Times New Roman"/>
                <w:i/>
                <w:sz w:val="16"/>
                <w:szCs w:val="16"/>
              </w:rPr>
              <w:t>підпис                                            ініціали, прізвище</w:t>
            </w:r>
          </w:p>
          <w:p w:rsidR="009F2902" w:rsidRPr="005362B8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CF7523">
              <w:rPr>
                <w:rFonts w:ascii="Times New Roman" w:hAnsi="Times New Roman"/>
                <w:b/>
                <w:sz w:val="24"/>
                <w:szCs w:val="24"/>
              </w:rPr>
              <w:t xml:space="preserve">______________   </w:t>
            </w:r>
          </w:p>
          <w:p w:rsidR="009F2902" w:rsidRPr="00CF7523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Pr="00CF7523">
              <w:rPr>
                <w:rFonts w:ascii="Times New Roman" w:hAnsi="Times New Roman"/>
                <w:i/>
                <w:sz w:val="16"/>
                <w:szCs w:val="16"/>
              </w:rPr>
              <w:t>дата</w:t>
            </w:r>
          </w:p>
        </w:tc>
      </w:tr>
      <w:tr w:rsidR="009F2902" w:rsidRPr="00CF7523" w:rsidTr="00454F7E">
        <w:tc>
          <w:tcPr>
            <w:tcW w:w="9780" w:type="dxa"/>
          </w:tcPr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2902" w:rsidRPr="00CF7523" w:rsidTr="00454F7E">
        <w:tc>
          <w:tcPr>
            <w:tcW w:w="9780" w:type="dxa"/>
          </w:tcPr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2902" w:rsidRPr="00CF7523" w:rsidTr="00454F7E">
        <w:tc>
          <w:tcPr>
            <w:tcW w:w="9780" w:type="dxa"/>
          </w:tcPr>
          <w:p w:rsidR="009F2902" w:rsidRDefault="009F2902" w:rsidP="00454F7E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2902" w:rsidRPr="00414A47" w:rsidRDefault="009F2902" w:rsidP="009F2902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2902" w:rsidRPr="00414A47" w:rsidSect="0097040C">
      <w:pgSz w:w="11906" w:h="16838" w:code="9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750BD"/>
    <w:multiLevelType w:val="multilevel"/>
    <w:tmpl w:val="D908B96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29E5BC7"/>
    <w:multiLevelType w:val="multilevel"/>
    <w:tmpl w:val="A5648B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F1402BD"/>
    <w:multiLevelType w:val="multilevel"/>
    <w:tmpl w:val="5218CC4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55273E0"/>
    <w:multiLevelType w:val="hybridMultilevel"/>
    <w:tmpl w:val="38B251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1D0A49"/>
    <w:multiLevelType w:val="hybridMultilevel"/>
    <w:tmpl w:val="7D4A00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DD2110"/>
    <w:multiLevelType w:val="hybridMultilevel"/>
    <w:tmpl w:val="3C7AA186"/>
    <w:lvl w:ilvl="0" w:tplc="0422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7CB45C8C"/>
    <w:multiLevelType w:val="hybridMultilevel"/>
    <w:tmpl w:val="E5769F34"/>
    <w:lvl w:ilvl="0" w:tplc="07E0790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1FE"/>
    <w:rsid w:val="00007BD8"/>
    <w:rsid w:val="00022A78"/>
    <w:rsid w:val="00037B5C"/>
    <w:rsid w:val="00067B9B"/>
    <w:rsid w:val="000872FD"/>
    <w:rsid w:val="000B31CA"/>
    <w:rsid w:val="000D7B3B"/>
    <w:rsid w:val="001028E4"/>
    <w:rsid w:val="001103A6"/>
    <w:rsid w:val="00113598"/>
    <w:rsid w:val="00127053"/>
    <w:rsid w:val="00155D38"/>
    <w:rsid w:val="00191786"/>
    <w:rsid w:val="00231E9F"/>
    <w:rsid w:val="00241397"/>
    <w:rsid w:val="00277593"/>
    <w:rsid w:val="002A061F"/>
    <w:rsid w:val="002B712C"/>
    <w:rsid w:val="002C0855"/>
    <w:rsid w:val="0030575E"/>
    <w:rsid w:val="003A186F"/>
    <w:rsid w:val="003E4CEE"/>
    <w:rsid w:val="003E6556"/>
    <w:rsid w:val="003F4CF8"/>
    <w:rsid w:val="00410304"/>
    <w:rsid w:val="00414A47"/>
    <w:rsid w:val="00446CDA"/>
    <w:rsid w:val="004872BD"/>
    <w:rsid w:val="004A2E72"/>
    <w:rsid w:val="00521DBE"/>
    <w:rsid w:val="00526914"/>
    <w:rsid w:val="005362B8"/>
    <w:rsid w:val="00554BAE"/>
    <w:rsid w:val="005D2F1A"/>
    <w:rsid w:val="005D4518"/>
    <w:rsid w:val="00602928"/>
    <w:rsid w:val="006601B9"/>
    <w:rsid w:val="00693E4E"/>
    <w:rsid w:val="00725BB3"/>
    <w:rsid w:val="007978C6"/>
    <w:rsid w:val="007A1E0B"/>
    <w:rsid w:val="007D78AB"/>
    <w:rsid w:val="007F7E54"/>
    <w:rsid w:val="00814461"/>
    <w:rsid w:val="00886325"/>
    <w:rsid w:val="008A26F8"/>
    <w:rsid w:val="009559A5"/>
    <w:rsid w:val="0097040C"/>
    <w:rsid w:val="009948AC"/>
    <w:rsid w:val="009A0687"/>
    <w:rsid w:val="009A481B"/>
    <w:rsid w:val="009B4769"/>
    <w:rsid w:val="009B6CB6"/>
    <w:rsid w:val="009C46C4"/>
    <w:rsid w:val="009F2902"/>
    <w:rsid w:val="00A23267"/>
    <w:rsid w:val="00A3416E"/>
    <w:rsid w:val="00A42145"/>
    <w:rsid w:val="00A571FE"/>
    <w:rsid w:val="00A8503B"/>
    <w:rsid w:val="00AC2DC6"/>
    <w:rsid w:val="00B22EA8"/>
    <w:rsid w:val="00B51BDC"/>
    <w:rsid w:val="00B6027F"/>
    <w:rsid w:val="00B91F27"/>
    <w:rsid w:val="00BC0460"/>
    <w:rsid w:val="00BD410B"/>
    <w:rsid w:val="00C15320"/>
    <w:rsid w:val="00C45EDC"/>
    <w:rsid w:val="00C83060"/>
    <w:rsid w:val="00C84EC2"/>
    <w:rsid w:val="00DC3832"/>
    <w:rsid w:val="00DD72F0"/>
    <w:rsid w:val="00DE3395"/>
    <w:rsid w:val="00E13FBE"/>
    <w:rsid w:val="00E77E72"/>
    <w:rsid w:val="00EE312A"/>
    <w:rsid w:val="00F36C0D"/>
    <w:rsid w:val="00F92234"/>
    <w:rsid w:val="00FA0EEC"/>
    <w:rsid w:val="00FC1F01"/>
    <w:rsid w:val="00FE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rsid w:val="00A571F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7" w:after="0" w:line="213" w:lineRule="atLeast"/>
      <w:ind w:left="43" w:right="43"/>
    </w:pPr>
    <w:rPr>
      <w:rFonts w:ascii="Times New Roman" w:eastAsia="Times New Roman" w:hAnsi="Times New Roman" w:cs="Times New Roman"/>
      <w:sz w:val="19"/>
      <w:szCs w:val="19"/>
      <w:lang w:val="en-US" w:eastAsia="uk-UA"/>
    </w:rPr>
  </w:style>
  <w:style w:type="paragraph" w:styleId="a4">
    <w:name w:val="Body Text"/>
    <w:aliases w:val="Знак"/>
    <w:basedOn w:val="a"/>
    <w:link w:val="a5"/>
    <w:rsid w:val="00C830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Знак Знак"/>
    <w:basedOn w:val="a0"/>
    <w:link w:val="a4"/>
    <w:rsid w:val="00C8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5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D38"/>
    <w:rPr>
      <w:rFonts w:ascii="Tahoma" w:hAnsi="Tahoma" w:cs="Tahoma"/>
      <w:sz w:val="16"/>
      <w:szCs w:val="16"/>
    </w:rPr>
  </w:style>
  <w:style w:type="character" w:customStyle="1" w:styleId="a8">
    <w:name w:val="Сноска_"/>
    <w:link w:val="a9"/>
    <w:locked/>
    <w:rsid w:val="00521DB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a9">
    <w:name w:val="Сноска"/>
    <w:basedOn w:val="a"/>
    <w:link w:val="a8"/>
    <w:rsid w:val="00521DBE"/>
    <w:pPr>
      <w:widowControl w:val="0"/>
      <w:shd w:val="clear" w:color="auto" w:fill="FFFFFF"/>
      <w:spacing w:after="0" w:line="192" w:lineRule="exact"/>
      <w:jc w:val="both"/>
    </w:pPr>
    <w:rPr>
      <w:rFonts w:ascii="Times New Roman" w:hAnsi="Times New Roman" w:cs="Times New Roman"/>
      <w:b/>
      <w:bCs/>
      <w:sz w:val="16"/>
      <w:szCs w:val="16"/>
    </w:rPr>
  </w:style>
  <w:style w:type="paragraph" w:styleId="aa">
    <w:name w:val="List Paragraph"/>
    <w:basedOn w:val="a"/>
    <w:uiPriority w:val="34"/>
    <w:qFormat/>
    <w:rsid w:val="009559A5"/>
    <w:pPr>
      <w:ind w:left="720"/>
      <w:contextualSpacing/>
    </w:pPr>
  </w:style>
  <w:style w:type="table" w:customStyle="1" w:styleId="TableGrid1">
    <w:name w:val="Table Grid1"/>
    <w:basedOn w:val="a1"/>
    <w:uiPriority w:val="59"/>
    <w:rsid w:val="005362B8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rsid w:val="00A571FE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7" w:after="0" w:line="213" w:lineRule="atLeast"/>
      <w:ind w:left="43" w:right="43"/>
    </w:pPr>
    <w:rPr>
      <w:rFonts w:ascii="Times New Roman" w:eastAsia="Times New Roman" w:hAnsi="Times New Roman" w:cs="Times New Roman"/>
      <w:sz w:val="19"/>
      <w:szCs w:val="19"/>
      <w:lang w:val="en-US" w:eastAsia="uk-UA"/>
    </w:rPr>
  </w:style>
  <w:style w:type="paragraph" w:styleId="a4">
    <w:name w:val="Body Text"/>
    <w:aliases w:val="Знак"/>
    <w:basedOn w:val="a"/>
    <w:link w:val="a5"/>
    <w:rsid w:val="00C830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Знак Знак"/>
    <w:basedOn w:val="a0"/>
    <w:link w:val="a4"/>
    <w:rsid w:val="00C8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5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D38"/>
    <w:rPr>
      <w:rFonts w:ascii="Tahoma" w:hAnsi="Tahoma" w:cs="Tahoma"/>
      <w:sz w:val="16"/>
      <w:szCs w:val="16"/>
    </w:rPr>
  </w:style>
  <w:style w:type="character" w:customStyle="1" w:styleId="a8">
    <w:name w:val="Сноска_"/>
    <w:link w:val="a9"/>
    <w:locked/>
    <w:rsid w:val="00521DBE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a9">
    <w:name w:val="Сноска"/>
    <w:basedOn w:val="a"/>
    <w:link w:val="a8"/>
    <w:rsid w:val="00521DBE"/>
    <w:pPr>
      <w:widowControl w:val="0"/>
      <w:shd w:val="clear" w:color="auto" w:fill="FFFFFF"/>
      <w:spacing w:after="0" w:line="192" w:lineRule="exact"/>
      <w:jc w:val="both"/>
    </w:pPr>
    <w:rPr>
      <w:rFonts w:ascii="Times New Roman" w:hAnsi="Times New Roman" w:cs="Times New Roman"/>
      <w:b/>
      <w:bCs/>
      <w:sz w:val="16"/>
      <w:szCs w:val="16"/>
    </w:rPr>
  </w:style>
  <w:style w:type="paragraph" w:styleId="aa">
    <w:name w:val="List Paragraph"/>
    <w:basedOn w:val="a"/>
    <w:uiPriority w:val="34"/>
    <w:qFormat/>
    <w:rsid w:val="009559A5"/>
    <w:pPr>
      <w:ind w:left="720"/>
      <w:contextualSpacing/>
    </w:pPr>
  </w:style>
  <w:style w:type="table" w:customStyle="1" w:styleId="TableGrid1">
    <w:name w:val="Table Grid1"/>
    <w:basedOn w:val="a1"/>
    <w:uiPriority w:val="59"/>
    <w:rsid w:val="005362B8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18FED-FE33-4AFB-8A16-AF8B3387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3413</Words>
  <Characters>19456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УЦОЯО</Company>
  <LinksUpToDate>false</LinksUpToDate>
  <CharactersWithSpaces>22824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Анатоліївна Новікова</dc:creator>
  <cp:lastModifiedBy>Natalya</cp:lastModifiedBy>
  <cp:revision>2</cp:revision>
  <cp:lastPrinted>2024-09-18T10:44:00Z</cp:lastPrinted>
  <dcterms:created xsi:type="dcterms:W3CDTF">2025-01-27T09:10:00Z</dcterms:created>
  <dcterms:modified xsi:type="dcterms:W3CDTF">2025-01-27T09:10:00Z</dcterms:modified>
</cp:coreProperties>
</file>